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8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4454"/>
        <w:gridCol w:w="4618"/>
      </w:tblGrid>
      <w:tr w:rsidR="000878D8" w:rsidRPr="00441EC1" w:rsidTr="000878D8">
        <w:trPr>
          <w:trHeight w:val="1849"/>
        </w:trPr>
        <w:tc>
          <w:tcPr>
            <w:tcW w:w="4454" w:type="dxa"/>
          </w:tcPr>
          <w:p w:rsidR="000878D8" w:rsidRPr="00441EC1" w:rsidRDefault="000878D8" w:rsidP="000878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EC1">
              <w:rPr>
                <w:rFonts w:ascii="Times New Roman" w:hAnsi="Times New Roman"/>
                <w:sz w:val="28"/>
                <w:szCs w:val="28"/>
              </w:rPr>
              <w:t>МАРИЙ ЭЛ РЕСПУБЛИКЫСЕ</w:t>
            </w:r>
          </w:p>
          <w:p w:rsidR="000878D8" w:rsidRPr="00441EC1" w:rsidRDefault="000878D8" w:rsidP="000878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EC1">
              <w:rPr>
                <w:rFonts w:ascii="Times New Roman" w:hAnsi="Times New Roman"/>
                <w:sz w:val="28"/>
                <w:szCs w:val="28"/>
              </w:rPr>
              <w:t>ЗВЕНИГОВО МУНИЦИПАЛ</w:t>
            </w:r>
          </w:p>
          <w:p w:rsidR="000878D8" w:rsidRPr="00441EC1" w:rsidRDefault="000878D8" w:rsidP="000878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EC1">
              <w:rPr>
                <w:rFonts w:ascii="Times New Roman" w:hAnsi="Times New Roman"/>
                <w:sz w:val="28"/>
                <w:szCs w:val="28"/>
              </w:rPr>
              <w:t xml:space="preserve">РАЙОНЫН </w:t>
            </w:r>
          </w:p>
          <w:p w:rsidR="000878D8" w:rsidRPr="00441EC1" w:rsidRDefault="000878D8" w:rsidP="000878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EC1">
              <w:rPr>
                <w:rFonts w:ascii="Times New Roman" w:hAnsi="Times New Roman"/>
                <w:sz w:val="28"/>
                <w:szCs w:val="28"/>
              </w:rPr>
              <w:t xml:space="preserve">ИСМЕНЦА ЯЛ КУНДЕМ </w:t>
            </w:r>
          </w:p>
          <w:p w:rsidR="000878D8" w:rsidRPr="00441EC1" w:rsidRDefault="000878D8" w:rsidP="000878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EC1">
              <w:rPr>
                <w:rFonts w:ascii="Times New Roman" w:hAnsi="Times New Roman"/>
                <w:sz w:val="28"/>
                <w:szCs w:val="28"/>
              </w:rPr>
              <w:t>АДМИНИСТРАЦИЙЖЕ</w:t>
            </w:r>
          </w:p>
          <w:p w:rsidR="000878D8" w:rsidRPr="00441EC1" w:rsidRDefault="000878D8" w:rsidP="000878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441EC1">
              <w:rPr>
                <w:rFonts w:ascii="Times New Roman" w:hAnsi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4618" w:type="dxa"/>
          </w:tcPr>
          <w:p w:rsidR="000878D8" w:rsidRPr="00441EC1" w:rsidRDefault="000878D8" w:rsidP="000878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41EC1">
              <w:rPr>
                <w:rFonts w:ascii="Times New Roman" w:hAnsi="Times New Roman"/>
                <w:sz w:val="28"/>
                <w:szCs w:val="28"/>
              </w:rPr>
              <w:t>ИСМЕНЕЦКАЯ СЕЛЬСКАЯ</w:t>
            </w:r>
          </w:p>
          <w:p w:rsidR="000878D8" w:rsidRPr="00441EC1" w:rsidRDefault="000878D8" w:rsidP="000878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EC1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0878D8" w:rsidRPr="00441EC1" w:rsidRDefault="000878D8" w:rsidP="000878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EC1">
              <w:rPr>
                <w:rFonts w:ascii="Times New Roman" w:hAnsi="Times New Roman"/>
                <w:sz w:val="28"/>
                <w:szCs w:val="28"/>
              </w:rPr>
              <w:t>ЗВЕНИГОВСКОГО МУНИЦИПАЛЬНОГО РАЙОНА</w:t>
            </w:r>
          </w:p>
          <w:p w:rsidR="000878D8" w:rsidRPr="00441EC1" w:rsidRDefault="000878D8" w:rsidP="000878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EC1">
              <w:rPr>
                <w:rFonts w:ascii="Times New Roman" w:hAnsi="Times New Roman"/>
                <w:sz w:val="28"/>
                <w:szCs w:val="28"/>
              </w:rPr>
              <w:t>РЕСПУБЛИКИ МАРИЙ ЭЛ</w:t>
            </w:r>
          </w:p>
          <w:p w:rsidR="000878D8" w:rsidRPr="00441EC1" w:rsidRDefault="000878D8" w:rsidP="000878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EC1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</w:tc>
      </w:tr>
    </w:tbl>
    <w:p w:rsidR="000878D8" w:rsidRPr="00441EC1" w:rsidRDefault="000878D8" w:rsidP="000878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1EC1"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0878D8" w:rsidRPr="00441EC1" w:rsidRDefault="000878D8" w:rsidP="000878D8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41EC1">
        <w:rPr>
          <w:rFonts w:ascii="Times New Roman" w:hAnsi="Times New Roman"/>
          <w:sz w:val="28"/>
          <w:szCs w:val="28"/>
        </w:rPr>
        <w:t>425052, РМЭ, Звениговский район, с. Исменцы, ул. Молодежная, д.5</w:t>
      </w:r>
    </w:p>
    <w:p w:rsidR="000878D8" w:rsidRPr="00441EC1" w:rsidRDefault="000878D8" w:rsidP="000878D8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41EC1">
        <w:rPr>
          <w:rFonts w:ascii="Times New Roman" w:hAnsi="Times New Roman"/>
          <w:sz w:val="28"/>
          <w:szCs w:val="28"/>
        </w:rPr>
        <w:t xml:space="preserve">телефон (8 83645) 6-43-48 эл. адрес </w:t>
      </w:r>
      <w:hyperlink r:id="rId8" w:history="1">
        <w:r w:rsidRPr="00441EC1">
          <w:rPr>
            <w:rStyle w:val="af9"/>
            <w:rFonts w:ascii="Times New Roman" w:eastAsia="Calibri" w:hAnsi="Times New Roman"/>
            <w:sz w:val="28"/>
            <w:szCs w:val="28"/>
            <w:lang w:val="en-US"/>
          </w:rPr>
          <w:t>ismenzy</w:t>
        </w:r>
        <w:r w:rsidRPr="00441EC1">
          <w:rPr>
            <w:rStyle w:val="af9"/>
            <w:rFonts w:ascii="Times New Roman" w:eastAsia="Calibri" w:hAnsi="Times New Roman"/>
            <w:sz w:val="28"/>
            <w:szCs w:val="28"/>
          </w:rPr>
          <w:t>@</w:t>
        </w:r>
        <w:r w:rsidRPr="00441EC1">
          <w:rPr>
            <w:rStyle w:val="af9"/>
            <w:rFonts w:ascii="Times New Roman" w:eastAsia="Calibri" w:hAnsi="Times New Roman"/>
            <w:sz w:val="28"/>
            <w:szCs w:val="28"/>
            <w:lang w:val="en-US"/>
          </w:rPr>
          <w:t>yandex</w:t>
        </w:r>
        <w:r w:rsidRPr="00441EC1">
          <w:rPr>
            <w:rStyle w:val="af9"/>
            <w:rFonts w:ascii="Times New Roman" w:eastAsia="Calibri" w:hAnsi="Times New Roman"/>
            <w:sz w:val="28"/>
            <w:szCs w:val="28"/>
          </w:rPr>
          <w:t>.</w:t>
        </w:r>
        <w:r w:rsidRPr="00441EC1">
          <w:rPr>
            <w:rStyle w:val="af9"/>
            <w:rFonts w:ascii="Times New Roman" w:eastAsia="Calibri" w:hAnsi="Times New Roman"/>
            <w:sz w:val="28"/>
            <w:szCs w:val="28"/>
            <w:lang w:val="en-US"/>
          </w:rPr>
          <w:t>ru</w:t>
        </w:r>
      </w:hyperlink>
    </w:p>
    <w:p w:rsidR="002201D4" w:rsidRPr="000D763F" w:rsidRDefault="000D763F" w:rsidP="000878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763F">
        <w:rPr>
          <w:rFonts w:ascii="Times New Roman" w:hAnsi="Times New Roman"/>
          <w:sz w:val="28"/>
          <w:szCs w:val="28"/>
        </w:rPr>
        <w:t>№ 74</w:t>
      </w:r>
      <w:r w:rsidR="000878D8" w:rsidRPr="000D763F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Pr="000D763F">
        <w:rPr>
          <w:rFonts w:ascii="Times New Roman" w:hAnsi="Times New Roman"/>
          <w:sz w:val="28"/>
          <w:szCs w:val="28"/>
        </w:rPr>
        <w:t xml:space="preserve">    </w:t>
      </w:r>
      <w:r w:rsidR="000878D8" w:rsidRPr="000D763F">
        <w:rPr>
          <w:rFonts w:ascii="Times New Roman" w:hAnsi="Times New Roman"/>
          <w:sz w:val="28"/>
          <w:szCs w:val="28"/>
        </w:rPr>
        <w:t xml:space="preserve">                        18 </w:t>
      </w:r>
      <w:r w:rsidRPr="000D763F">
        <w:rPr>
          <w:rFonts w:ascii="Times New Roman" w:hAnsi="Times New Roman"/>
          <w:sz w:val="28"/>
          <w:szCs w:val="28"/>
        </w:rPr>
        <w:t>мая 2023</w:t>
      </w:r>
      <w:r w:rsidR="000878D8" w:rsidRPr="000D763F">
        <w:rPr>
          <w:rFonts w:ascii="Times New Roman" w:hAnsi="Times New Roman"/>
          <w:sz w:val="28"/>
          <w:szCs w:val="28"/>
        </w:rPr>
        <w:t xml:space="preserve"> года</w:t>
      </w:r>
    </w:p>
    <w:p w:rsidR="000878D8" w:rsidRPr="000878D8" w:rsidRDefault="000878D8" w:rsidP="000878D8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2201D4" w:rsidRPr="000D763F" w:rsidRDefault="002201D4" w:rsidP="002201D4">
      <w:pPr>
        <w:spacing w:after="0" w:line="240" w:lineRule="auto"/>
        <w:ind w:firstLine="324"/>
        <w:jc w:val="center"/>
        <w:rPr>
          <w:rFonts w:ascii="Times New Roman" w:hAnsi="Times New Roman"/>
          <w:sz w:val="28"/>
          <w:szCs w:val="28"/>
        </w:rPr>
      </w:pPr>
      <w:r w:rsidRPr="000D763F">
        <w:rPr>
          <w:rFonts w:ascii="Times New Roman" w:hAnsi="Times New Roman"/>
          <w:b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 «Выдача разрешения на ввод объекта в эксплуатацию» на территории </w:t>
      </w:r>
      <w:r w:rsidR="000878D8" w:rsidRPr="000D763F">
        <w:rPr>
          <w:rFonts w:ascii="Times New Roman" w:hAnsi="Times New Roman"/>
          <w:b/>
          <w:bCs/>
          <w:sz w:val="28"/>
          <w:szCs w:val="28"/>
        </w:rPr>
        <w:t>Исменецкого</w:t>
      </w:r>
      <w:r w:rsidRPr="000D763F">
        <w:rPr>
          <w:rFonts w:ascii="Times New Roman" w:hAnsi="Times New Roman"/>
          <w:b/>
          <w:bCs/>
          <w:sz w:val="28"/>
          <w:szCs w:val="28"/>
        </w:rPr>
        <w:t xml:space="preserve"> сельского поселения Звениговского муниципального района Республики Марий Эл</w:t>
      </w:r>
    </w:p>
    <w:p w:rsidR="002201D4" w:rsidRPr="000D763F" w:rsidRDefault="002201D4" w:rsidP="002201D4">
      <w:pPr>
        <w:spacing w:after="0" w:line="240" w:lineRule="auto"/>
        <w:ind w:firstLine="324"/>
        <w:jc w:val="center"/>
        <w:rPr>
          <w:rFonts w:ascii="Times New Roman" w:hAnsi="Times New Roman"/>
          <w:b/>
          <w:bCs/>
          <w:sz w:val="28"/>
          <w:szCs w:val="28"/>
        </w:rPr>
      </w:pPr>
      <w:r w:rsidRPr="000D763F">
        <w:rPr>
          <w:rFonts w:ascii="Times New Roman" w:hAnsi="Times New Roman"/>
          <w:b/>
          <w:bCs/>
          <w:sz w:val="28"/>
          <w:szCs w:val="28"/>
        </w:rPr>
        <w:t> </w:t>
      </w:r>
    </w:p>
    <w:p w:rsidR="002201D4" w:rsidRPr="000D763F" w:rsidRDefault="002201D4" w:rsidP="002201D4">
      <w:pPr>
        <w:spacing w:after="0" w:line="240" w:lineRule="auto"/>
        <w:ind w:firstLine="324"/>
        <w:jc w:val="center"/>
        <w:rPr>
          <w:rFonts w:ascii="Times New Roman" w:hAnsi="Times New Roman"/>
          <w:sz w:val="28"/>
          <w:szCs w:val="28"/>
        </w:rPr>
      </w:pPr>
    </w:p>
    <w:p w:rsidR="002201D4" w:rsidRPr="000D763F" w:rsidRDefault="002201D4" w:rsidP="002201D4">
      <w:pPr>
        <w:spacing w:after="0" w:line="240" w:lineRule="auto"/>
        <w:ind w:firstLine="324"/>
        <w:jc w:val="both"/>
        <w:rPr>
          <w:rFonts w:ascii="Times New Roman" w:hAnsi="Times New Roman"/>
          <w:sz w:val="28"/>
          <w:szCs w:val="28"/>
        </w:rPr>
      </w:pPr>
      <w:r w:rsidRPr="000D763F">
        <w:rPr>
          <w:rFonts w:ascii="Times New Roman" w:hAnsi="Times New Roman"/>
          <w:sz w:val="28"/>
          <w:szCs w:val="28"/>
        </w:rPr>
        <w:t>В соответствии с Федеральным законом </w:t>
      </w:r>
      <w:hyperlink r:id="rId9" w:tgtFrame="_blank" w:history="1">
        <w:r w:rsidRPr="000D763F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>от 27 июля 2010 г. № 210-ФЗ</w:t>
        </w:r>
      </w:hyperlink>
      <w:r w:rsidRPr="000D763F">
        <w:rPr>
          <w:rFonts w:ascii="Times New Roman" w:hAnsi="Times New Roman"/>
          <w:sz w:val="28"/>
          <w:szCs w:val="28"/>
        </w:rPr>
        <w:t> «Об организации предоставлении государственных и муниципальных услуг», </w:t>
      </w:r>
      <w:hyperlink r:id="rId10" w:tgtFrame="_blank" w:history="1">
        <w:r w:rsidRPr="000D763F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 xml:space="preserve">Уставом </w:t>
        </w:r>
        <w:r w:rsidR="000878D8" w:rsidRPr="000D763F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>Исменецкого</w:t>
        </w:r>
        <w:r w:rsidRPr="000D763F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 xml:space="preserve"> сельского послеения Звениговского муниципального района Рес</w:t>
        </w:r>
        <w:r w:rsidR="000878D8" w:rsidRPr="000D763F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>публики Марий Эл</w:t>
        </w:r>
      </w:hyperlink>
      <w:r w:rsidRPr="000D763F">
        <w:rPr>
          <w:rFonts w:ascii="Times New Roman" w:hAnsi="Times New Roman"/>
          <w:sz w:val="28"/>
          <w:szCs w:val="28"/>
        </w:rPr>
        <w:t xml:space="preserve">, </w:t>
      </w:r>
      <w:r w:rsidR="000878D8" w:rsidRPr="000D763F">
        <w:rPr>
          <w:rFonts w:ascii="Times New Roman" w:hAnsi="Times New Roman"/>
          <w:sz w:val="28"/>
          <w:szCs w:val="28"/>
        </w:rPr>
        <w:t>Исменецкая</w:t>
      </w:r>
      <w:r w:rsidRPr="000D763F">
        <w:rPr>
          <w:rFonts w:ascii="Times New Roman" w:hAnsi="Times New Roman"/>
          <w:sz w:val="28"/>
          <w:szCs w:val="28"/>
        </w:rPr>
        <w:t xml:space="preserve"> сельская администрация Звениговского муниципального района </w:t>
      </w:r>
      <w:r w:rsidR="000878D8" w:rsidRPr="000D763F">
        <w:rPr>
          <w:rFonts w:ascii="Times New Roman" w:hAnsi="Times New Roman"/>
          <w:sz w:val="28"/>
          <w:szCs w:val="28"/>
        </w:rPr>
        <w:t>Республики Марий Эл</w:t>
      </w:r>
    </w:p>
    <w:p w:rsidR="002201D4" w:rsidRPr="000D763F" w:rsidRDefault="002201D4" w:rsidP="002201D4">
      <w:pPr>
        <w:spacing w:after="0" w:line="240" w:lineRule="auto"/>
        <w:ind w:firstLine="324"/>
        <w:jc w:val="both"/>
        <w:rPr>
          <w:rFonts w:ascii="Times New Roman" w:hAnsi="Times New Roman"/>
          <w:sz w:val="28"/>
          <w:szCs w:val="28"/>
        </w:rPr>
      </w:pPr>
    </w:p>
    <w:p w:rsidR="002201D4" w:rsidRPr="000D763F" w:rsidRDefault="002201D4" w:rsidP="002201D4">
      <w:pPr>
        <w:spacing w:after="0" w:line="240" w:lineRule="auto"/>
        <w:ind w:firstLine="324"/>
        <w:jc w:val="center"/>
        <w:rPr>
          <w:rFonts w:ascii="Times New Roman" w:hAnsi="Times New Roman"/>
          <w:b/>
          <w:sz w:val="28"/>
          <w:szCs w:val="28"/>
        </w:rPr>
      </w:pPr>
      <w:r w:rsidRPr="000D763F">
        <w:rPr>
          <w:rFonts w:ascii="Times New Roman" w:hAnsi="Times New Roman"/>
          <w:b/>
          <w:sz w:val="28"/>
          <w:szCs w:val="28"/>
        </w:rPr>
        <w:t>ПОСТАНОВЛЯЕТ:</w:t>
      </w:r>
    </w:p>
    <w:p w:rsidR="002201D4" w:rsidRPr="000D763F" w:rsidRDefault="002201D4" w:rsidP="002201D4">
      <w:pPr>
        <w:spacing w:after="0" w:line="240" w:lineRule="auto"/>
        <w:ind w:firstLine="324"/>
        <w:jc w:val="both"/>
        <w:rPr>
          <w:rFonts w:ascii="Times New Roman" w:hAnsi="Times New Roman"/>
          <w:sz w:val="28"/>
          <w:szCs w:val="28"/>
        </w:rPr>
      </w:pPr>
    </w:p>
    <w:p w:rsidR="002201D4" w:rsidRPr="000D763F" w:rsidRDefault="002201D4" w:rsidP="002201D4">
      <w:pPr>
        <w:spacing w:after="0" w:line="240" w:lineRule="auto"/>
        <w:ind w:firstLine="324"/>
        <w:jc w:val="both"/>
        <w:rPr>
          <w:rFonts w:ascii="Times New Roman" w:hAnsi="Times New Roman"/>
          <w:sz w:val="28"/>
          <w:szCs w:val="28"/>
        </w:rPr>
      </w:pPr>
      <w:r w:rsidRPr="000D763F">
        <w:rPr>
          <w:rFonts w:ascii="Times New Roman" w:hAnsi="Times New Roman"/>
          <w:sz w:val="28"/>
          <w:szCs w:val="28"/>
        </w:rPr>
        <w:t xml:space="preserve">1. Утвердить прилагаемый Административный регламент по предоставлению муниципальной услуги «Выдача разрешения на ввод объекта в эксплуатацию» на территории </w:t>
      </w:r>
      <w:r w:rsidR="000878D8" w:rsidRPr="000D763F">
        <w:rPr>
          <w:rFonts w:ascii="Times New Roman" w:hAnsi="Times New Roman"/>
          <w:sz w:val="28"/>
          <w:szCs w:val="28"/>
        </w:rPr>
        <w:t>Исменецкого</w:t>
      </w:r>
      <w:r w:rsidRPr="000D763F">
        <w:rPr>
          <w:rFonts w:ascii="Times New Roman" w:hAnsi="Times New Roman"/>
          <w:sz w:val="28"/>
          <w:szCs w:val="28"/>
        </w:rPr>
        <w:t xml:space="preserve"> сельского поселения Звениговского муниципального района Республики Марий Эл.</w:t>
      </w:r>
    </w:p>
    <w:p w:rsidR="002201D4" w:rsidRPr="000D763F" w:rsidRDefault="002201D4" w:rsidP="002201D4">
      <w:pPr>
        <w:spacing w:after="0" w:line="240" w:lineRule="auto"/>
        <w:ind w:firstLine="324"/>
        <w:jc w:val="both"/>
        <w:rPr>
          <w:rFonts w:ascii="Times New Roman" w:hAnsi="Times New Roman"/>
          <w:sz w:val="28"/>
          <w:szCs w:val="28"/>
        </w:rPr>
      </w:pPr>
      <w:r w:rsidRPr="000D763F">
        <w:rPr>
          <w:rFonts w:ascii="Times New Roman" w:hAnsi="Times New Roman"/>
          <w:sz w:val="28"/>
          <w:szCs w:val="28"/>
        </w:rPr>
        <w:t>2. Признать утратившим силу:</w:t>
      </w:r>
    </w:p>
    <w:p w:rsidR="002201D4" w:rsidRPr="000D763F" w:rsidRDefault="002201D4" w:rsidP="000D76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763F">
        <w:rPr>
          <w:rFonts w:ascii="Times New Roman" w:hAnsi="Times New Roman"/>
          <w:sz w:val="28"/>
          <w:szCs w:val="28"/>
        </w:rPr>
        <w:t>- Постановление администрации муниципального образования «</w:t>
      </w:r>
      <w:r w:rsidR="000D1E97" w:rsidRPr="000D763F">
        <w:rPr>
          <w:rFonts w:ascii="Times New Roman" w:hAnsi="Times New Roman"/>
          <w:sz w:val="28"/>
          <w:szCs w:val="28"/>
        </w:rPr>
        <w:t>Исменецкое</w:t>
      </w:r>
      <w:r w:rsidRPr="000D763F">
        <w:rPr>
          <w:rFonts w:ascii="Times New Roman" w:hAnsi="Times New Roman"/>
          <w:sz w:val="28"/>
          <w:szCs w:val="28"/>
        </w:rPr>
        <w:t xml:space="preserve"> сельское пос</w:t>
      </w:r>
      <w:r w:rsidR="000D1E97" w:rsidRPr="000D763F">
        <w:rPr>
          <w:rFonts w:ascii="Times New Roman" w:hAnsi="Times New Roman"/>
          <w:sz w:val="28"/>
          <w:szCs w:val="28"/>
        </w:rPr>
        <w:t>еление» от 22.11.2019  № 120</w:t>
      </w:r>
      <w:r w:rsidRPr="000D763F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«Выдача разрешения на ввод объекта в эксплуатацию»;</w:t>
      </w:r>
    </w:p>
    <w:p w:rsidR="002201D4" w:rsidRPr="000D763F" w:rsidRDefault="002201D4" w:rsidP="000D76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763F">
        <w:rPr>
          <w:rFonts w:ascii="Times New Roman" w:hAnsi="Times New Roman"/>
          <w:sz w:val="28"/>
          <w:szCs w:val="28"/>
        </w:rPr>
        <w:t xml:space="preserve">-  Постановление </w:t>
      </w:r>
      <w:r w:rsidR="000878D8" w:rsidRPr="000D763F">
        <w:rPr>
          <w:rFonts w:ascii="Times New Roman" w:hAnsi="Times New Roman"/>
          <w:sz w:val="28"/>
          <w:szCs w:val="28"/>
        </w:rPr>
        <w:t>Исменецкой</w:t>
      </w:r>
      <w:r w:rsidRPr="000D763F">
        <w:rPr>
          <w:rFonts w:ascii="Times New Roman" w:hAnsi="Times New Roman"/>
          <w:sz w:val="28"/>
          <w:szCs w:val="28"/>
        </w:rPr>
        <w:t xml:space="preserve"> сельской админи</w:t>
      </w:r>
      <w:r w:rsidR="000D1E97" w:rsidRPr="000D763F">
        <w:rPr>
          <w:rFonts w:ascii="Times New Roman" w:hAnsi="Times New Roman"/>
          <w:sz w:val="28"/>
          <w:szCs w:val="28"/>
        </w:rPr>
        <w:t>страции от 25 02.2020   № 14</w:t>
      </w:r>
      <w:r w:rsidRPr="000D763F">
        <w:rPr>
          <w:rFonts w:ascii="Times New Roman" w:hAnsi="Times New Roman"/>
          <w:sz w:val="28"/>
          <w:szCs w:val="28"/>
        </w:rPr>
        <w:t>«О внесении изменений в постановление администрации муниципального образования «</w:t>
      </w:r>
      <w:r w:rsidR="000D1E97" w:rsidRPr="000D763F">
        <w:rPr>
          <w:rFonts w:ascii="Times New Roman" w:hAnsi="Times New Roman"/>
          <w:sz w:val="28"/>
          <w:szCs w:val="28"/>
        </w:rPr>
        <w:t>Исменецкое сельское поселение» от 22 но</w:t>
      </w:r>
      <w:r w:rsidRPr="000D763F">
        <w:rPr>
          <w:rFonts w:ascii="Times New Roman" w:hAnsi="Times New Roman"/>
          <w:sz w:val="28"/>
          <w:szCs w:val="28"/>
        </w:rPr>
        <w:t xml:space="preserve">ября </w:t>
      </w:r>
      <w:smartTag w:uri="urn:schemas-microsoft-com:office:smarttags" w:element="metricconverter">
        <w:smartTagPr>
          <w:attr w:name="ProductID" w:val="2019 г"/>
        </w:smartTagPr>
        <w:r w:rsidRPr="000D763F">
          <w:rPr>
            <w:rFonts w:ascii="Times New Roman" w:hAnsi="Times New Roman"/>
            <w:sz w:val="28"/>
            <w:szCs w:val="28"/>
          </w:rPr>
          <w:t>2019 г</w:t>
        </w:r>
      </w:smartTag>
      <w:r w:rsidRPr="000D763F">
        <w:rPr>
          <w:rFonts w:ascii="Times New Roman" w:hAnsi="Times New Roman"/>
          <w:sz w:val="28"/>
          <w:szCs w:val="28"/>
        </w:rPr>
        <w:t>.</w:t>
      </w:r>
      <w:r w:rsidR="000D1E97" w:rsidRPr="000D763F">
        <w:rPr>
          <w:rFonts w:ascii="Times New Roman" w:hAnsi="Times New Roman"/>
          <w:sz w:val="28"/>
          <w:szCs w:val="28"/>
        </w:rPr>
        <w:t xml:space="preserve"> </w:t>
      </w:r>
      <w:r w:rsidR="000D1E97" w:rsidRPr="000D763F">
        <w:rPr>
          <w:rFonts w:ascii="Times New Roman" w:hAnsi="Times New Roman"/>
          <w:sz w:val="28"/>
          <w:szCs w:val="28"/>
        </w:rPr>
        <w:br/>
        <w:t>№ 120</w:t>
      </w:r>
      <w:r w:rsidRPr="000D763F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«Выдача разрешения на ввод объекта в эксплуатацию»;</w:t>
      </w:r>
    </w:p>
    <w:p w:rsidR="002201D4" w:rsidRPr="000D763F" w:rsidRDefault="002201D4" w:rsidP="000D76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763F">
        <w:rPr>
          <w:rFonts w:ascii="Times New Roman" w:hAnsi="Times New Roman"/>
          <w:sz w:val="28"/>
          <w:szCs w:val="28"/>
        </w:rPr>
        <w:t xml:space="preserve">- Постановление </w:t>
      </w:r>
      <w:r w:rsidR="000878D8" w:rsidRPr="000D763F">
        <w:rPr>
          <w:rFonts w:ascii="Times New Roman" w:hAnsi="Times New Roman"/>
          <w:sz w:val="28"/>
          <w:szCs w:val="28"/>
        </w:rPr>
        <w:t>Исменецкой</w:t>
      </w:r>
      <w:r w:rsidRPr="000D763F">
        <w:rPr>
          <w:rFonts w:ascii="Times New Roman" w:hAnsi="Times New Roman"/>
          <w:sz w:val="28"/>
          <w:szCs w:val="28"/>
        </w:rPr>
        <w:t xml:space="preserve"> сельской админ</w:t>
      </w:r>
      <w:r w:rsidR="000D1E97" w:rsidRPr="000D763F">
        <w:rPr>
          <w:rFonts w:ascii="Times New Roman" w:hAnsi="Times New Roman"/>
          <w:sz w:val="28"/>
          <w:szCs w:val="28"/>
        </w:rPr>
        <w:t>истрации от 10.07.2020 № 66</w:t>
      </w:r>
      <w:r w:rsidRPr="000D763F">
        <w:rPr>
          <w:rFonts w:ascii="Times New Roman" w:hAnsi="Times New Roman"/>
          <w:sz w:val="28"/>
          <w:szCs w:val="28"/>
        </w:rPr>
        <w:t xml:space="preserve"> «</w:t>
      </w:r>
      <w:r w:rsidR="000D1E97" w:rsidRPr="000D763F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муниципального образования «Исменецкое сельское поселение» от 22 ноября </w:t>
      </w:r>
      <w:smartTag w:uri="urn:schemas-microsoft-com:office:smarttags" w:element="metricconverter">
        <w:smartTagPr>
          <w:attr w:name="ProductID" w:val="2019 г"/>
        </w:smartTagPr>
        <w:r w:rsidR="000D1E97" w:rsidRPr="000D763F">
          <w:rPr>
            <w:rFonts w:ascii="Times New Roman" w:hAnsi="Times New Roman"/>
            <w:sz w:val="28"/>
            <w:szCs w:val="28"/>
          </w:rPr>
          <w:t>2019 г</w:t>
        </w:r>
      </w:smartTag>
      <w:r w:rsidR="000D1E97" w:rsidRPr="000D763F">
        <w:rPr>
          <w:rFonts w:ascii="Times New Roman" w:hAnsi="Times New Roman"/>
          <w:sz w:val="28"/>
          <w:szCs w:val="28"/>
        </w:rPr>
        <w:t xml:space="preserve">. </w:t>
      </w:r>
      <w:r w:rsidR="000D1E97" w:rsidRPr="000D763F">
        <w:rPr>
          <w:rFonts w:ascii="Times New Roman" w:hAnsi="Times New Roman"/>
          <w:sz w:val="28"/>
          <w:szCs w:val="28"/>
        </w:rPr>
        <w:br/>
        <w:t>№ 120 «Об утверждении Административного регламента предоставления муниципальной услуги «Выдача разрешения на ввод объекта в эксплуатацию</w:t>
      </w:r>
      <w:r w:rsidRPr="000D763F">
        <w:rPr>
          <w:rFonts w:ascii="Times New Roman" w:hAnsi="Times New Roman"/>
          <w:sz w:val="28"/>
          <w:szCs w:val="28"/>
        </w:rPr>
        <w:t>»;</w:t>
      </w:r>
    </w:p>
    <w:p w:rsidR="002201D4" w:rsidRPr="000D763F" w:rsidRDefault="002201D4" w:rsidP="000D763F">
      <w:pPr>
        <w:spacing w:after="0" w:line="240" w:lineRule="auto"/>
        <w:ind w:right="-20" w:firstLine="708"/>
        <w:jc w:val="both"/>
        <w:rPr>
          <w:rFonts w:ascii="Times New Roman" w:hAnsi="Times New Roman"/>
          <w:sz w:val="28"/>
          <w:szCs w:val="28"/>
        </w:rPr>
      </w:pPr>
      <w:r w:rsidRPr="000D763F">
        <w:rPr>
          <w:rFonts w:ascii="Times New Roman" w:hAnsi="Times New Roman"/>
          <w:sz w:val="28"/>
          <w:szCs w:val="28"/>
        </w:rPr>
        <w:t xml:space="preserve">- Постановление </w:t>
      </w:r>
      <w:r w:rsidR="000878D8" w:rsidRPr="000D763F">
        <w:rPr>
          <w:rFonts w:ascii="Times New Roman" w:hAnsi="Times New Roman"/>
          <w:sz w:val="28"/>
          <w:szCs w:val="28"/>
        </w:rPr>
        <w:t>Исменецкой</w:t>
      </w:r>
      <w:r w:rsidRPr="000D763F">
        <w:rPr>
          <w:rFonts w:ascii="Times New Roman" w:hAnsi="Times New Roman"/>
          <w:sz w:val="28"/>
          <w:szCs w:val="28"/>
        </w:rPr>
        <w:t xml:space="preserve"> сельской админ</w:t>
      </w:r>
      <w:r w:rsidR="000D1E97" w:rsidRPr="000D763F">
        <w:rPr>
          <w:rFonts w:ascii="Times New Roman" w:hAnsi="Times New Roman"/>
          <w:sz w:val="28"/>
          <w:szCs w:val="28"/>
        </w:rPr>
        <w:t>истрации от 07.09.2020 № 92</w:t>
      </w:r>
      <w:r w:rsidRPr="000D763F">
        <w:rPr>
          <w:rFonts w:ascii="Times New Roman" w:hAnsi="Times New Roman"/>
          <w:sz w:val="28"/>
          <w:szCs w:val="28"/>
        </w:rPr>
        <w:t xml:space="preserve"> «</w:t>
      </w:r>
      <w:r w:rsidR="000D1E97" w:rsidRPr="000D763F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муниципального образования «Исменецкое сельское поселение» от 22 ноября </w:t>
      </w:r>
      <w:smartTag w:uri="urn:schemas-microsoft-com:office:smarttags" w:element="metricconverter">
        <w:smartTagPr>
          <w:attr w:name="ProductID" w:val="2019 г"/>
        </w:smartTagPr>
        <w:r w:rsidR="000D1E97" w:rsidRPr="000D763F">
          <w:rPr>
            <w:rFonts w:ascii="Times New Roman" w:hAnsi="Times New Roman"/>
            <w:sz w:val="28"/>
            <w:szCs w:val="28"/>
          </w:rPr>
          <w:t>2019 г</w:t>
        </w:r>
      </w:smartTag>
      <w:r w:rsidR="000D1E97" w:rsidRPr="000D763F">
        <w:rPr>
          <w:rFonts w:ascii="Times New Roman" w:hAnsi="Times New Roman"/>
          <w:sz w:val="28"/>
          <w:szCs w:val="28"/>
        </w:rPr>
        <w:t xml:space="preserve">. </w:t>
      </w:r>
      <w:r w:rsidR="000D1E97" w:rsidRPr="000D763F">
        <w:rPr>
          <w:rFonts w:ascii="Times New Roman" w:hAnsi="Times New Roman"/>
          <w:sz w:val="28"/>
          <w:szCs w:val="28"/>
        </w:rPr>
        <w:br/>
        <w:t>№ 120 «Об утверждении Административного регламента предоставления муниципальной услуги «Выдача разрешения на ввод объекта в эксплуатацию</w:t>
      </w:r>
      <w:r w:rsidRPr="000D763F">
        <w:rPr>
          <w:rFonts w:ascii="Times New Roman" w:hAnsi="Times New Roman"/>
          <w:bCs/>
          <w:sz w:val="28"/>
          <w:szCs w:val="28"/>
        </w:rPr>
        <w:t>»;</w:t>
      </w:r>
    </w:p>
    <w:p w:rsidR="002201D4" w:rsidRPr="000D763F" w:rsidRDefault="002201D4" w:rsidP="000D76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763F">
        <w:rPr>
          <w:rFonts w:ascii="Times New Roman" w:hAnsi="Times New Roman"/>
          <w:sz w:val="28"/>
          <w:szCs w:val="28"/>
        </w:rPr>
        <w:lastRenderedPageBreak/>
        <w:t xml:space="preserve">- Постановление </w:t>
      </w:r>
      <w:r w:rsidR="000878D8" w:rsidRPr="000D763F">
        <w:rPr>
          <w:rFonts w:ascii="Times New Roman" w:hAnsi="Times New Roman"/>
          <w:sz w:val="28"/>
          <w:szCs w:val="28"/>
        </w:rPr>
        <w:t>Исменецкой</w:t>
      </w:r>
      <w:r w:rsidRPr="000D763F">
        <w:rPr>
          <w:rFonts w:ascii="Times New Roman" w:hAnsi="Times New Roman"/>
          <w:sz w:val="28"/>
          <w:szCs w:val="28"/>
        </w:rPr>
        <w:t xml:space="preserve"> сельской админи</w:t>
      </w:r>
      <w:r w:rsidR="000D1E97" w:rsidRPr="000D763F">
        <w:rPr>
          <w:rFonts w:ascii="Times New Roman" w:hAnsi="Times New Roman"/>
          <w:sz w:val="28"/>
          <w:szCs w:val="28"/>
        </w:rPr>
        <w:t xml:space="preserve">страции от 09.11.2020 № 117 </w:t>
      </w:r>
      <w:r w:rsidRPr="000D763F">
        <w:rPr>
          <w:rFonts w:ascii="Times New Roman" w:hAnsi="Times New Roman"/>
          <w:sz w:val="28"/>
          <w:szCs w:val="28"/>
        </w:rPr>
        <w:t>«</w:t>
      </w:r>
      <w:r w:rsidR="000D1E97" w:rsidRPr="000D763F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муниципального образования «Исменецкое сельское поселение» от 22 ноября </w:t>
      </w:r>
      <w:smartTag w:uri="urn:schemas-microsoft-com:office:smarttags" w:element="metricconverter">
        <w:smartTagPr>
          <w:attr w:name="ProductID" w:val="2019 г"/>
        </w:smartTagPr>
        <w:r w:rsidR="000D1E97" w:rsidRPr="000D763F">
          <w:rPr>
            <w:rFonts w:ascii="Times New Roman" w:hAnsi="Times New Roman"/>
            <w:sz w:val="28"/>
            <w:szCs w:val="28"/>
          </w:rPr>
          <w:t>2019 г</w:t>
        </w:r>
      </w:smartTag>
      <w:r w:rsidR="000D1E97" w:rsidRPr="000D763F">
        <w:rPr>
          <w:rFonts w:ascii="Times New Roman" w:hAnsi="Times New Roman"/>
          <w:sz w:val="28"/>
          <w:szCs w:val="28"/>
        </w:rPr>
        <w:t xml:space="preserve">. </w:t>
      </w:r>
      <w:r w:rsidR="000D1E97" w:rsidRPr="000D763F">
        <w:rPr>
          <w:rFonts w:ascii="Times New Roman" w:hAnsi="Times New Roman"/>
          <w:sz w:val="28"/>
          <w:szCs w:val="28"/>
        </w:rPr>
        <w:br/>
        <w:t>№ 120 «Об утверждении Административного регламента предоставления муниципальной услуги «Выдача разрешения на ввод объекта в эксплуатацию</w:t>
      </w:r>
      <w:r w:rsidRPr="000D763F">
        <w:rPr>
          <w:rFonts w:ascii="Times New Roman" w:hAnsi="Times New Roman"/>
          <w:bCs/>
          <w:kern w:val="28"/>
          <w:sz w:val="28"/>
          <w:szCs w:val="28"/>
        </w:rPr>
        <w:t xml:space="preserve">»;                 </w:t>
      </w:r>
    </w:p>
    <w:p w:rsidR="002201D4" w:rsidRPr="000D763F" w:rsidRDefault="002201D4" w:rsidP="000D76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763F">
        <w:rPr>
          <w:rFonts w:ascii="Times New Roman" w:hAnsi="Times New Roman"/>
          <w:sz w:val="28"/>
          <w:szCs w:val="28"/>
        </w:rPr>
        <w:t xml:space="preserve">- Постановление </w:t>
      </w:r>
      <w:r w:rsidR="000878D8" w:rsidRPr="000D763F">
        <w:rPr>
          <w:rFonts w:ascii="Times New Roman" w:hAnsi="Times New Roman"/>
          <w:sz w:val="28"/>
          <w:szCs w:val="28"/>
        </w:rPr>
        <w:t>Исменецкой</w:t>
      </w:r>
      <w:r w:rsidRPr="000D763F">
        <w:rPr>
          <w:rFonts w:ascii="Times New Roman" w:hAnsi="Times New Roman"/>
          <w:sz w:val="28"/>
          <w:szCs w:val="28"/>
        </w:rPr>
        <w:t xml:space="preserve"> сельской админи</w:t>
      </w:r>
      <w:r w:rsidR="000D1E97" w:rsidRPr="000D763F">
        <w:rPr>
          <w:rFonts w:ascii="Times New Roman" w:hAnsi="Times New Roman"/>
          <w:sz w:val="28"/>
          <w:szCs w:val="28"/>
        </w:rPr>
        <w:t>страции от 10.02.2021 № 12</w:t>
      </w:r>
      <w:r w:rsidRPr="000D763F">
        <w:rPr>
          <w:rFonts w:ascii="Times New Roman" w:hAnsi="Times New Roman"/>
          <w:sz w:val="28"/>
          <w:szCs w:val="28"/>
        </w:rPr>
        <w:t>«</w:t>
      </w:r>
      <w:r w:rsidR="000D1E97" w:rsidRPr="000D763F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муниципального образования «Исменецкое сельское поселение» от 22 ноября </w:t>
      </w:r>
      <w:smartTag w:uri="urn:schemas-microsoft-com:office:smarttags" w:element="metricconverter">
        <w:smartTagPr>
          <w:attr w:name="ProductID" w:val="2019 г"/>
        </w:smartTagPr>
        <w:r w:rsidR="000D1E97" w:rsidRPr="000D763F">
          <w:rPr>
            <w:rFonts w:ascii="Times New Roman" w:hAnsi="Times New Roman"/>
            <w:sz w:val="28"/>
            <w:szCs w:val="28"/>
          </w:rPr>
          <w:t>2019 г</w:t>
        </w:r>
      </w:smartTag>
      <w:r w:rsidR="000D1E97" w:rsidRPr="000D763F">
        <w:rPr>
          <w:rFonts w:ascii="Times New Roman" w:hAnsi="Times New Roman"/>
          <w:sz w:val="28"/>
          <w:szCs w:val="28"/>
        </w:rPr>
        <w:t xml:space="preserve">. </w:t>
      </w:r>
      <w:r w:rsidR="000D1E97" w:rsidRPr="000D763F">
        <w:rPr>
          <w:rFonts w:ascii="Times New Roman" w:hAnsi="Times New Roman"/>
          <w:sz w:val="28"/>
          <w:szCs w:val="28"/>
        </w:rPr>
        <w:br/>
        <w:t>№ 120 «Об утверждении Административного регламента предоставления муниципальной услуги «Выдача разрешения на ввод объекта в эксплуатацию</w:t>
      </w:r>
      <w:r w:rsidRPr="000D763F">
        <w:rPr>
          <w:rFonts w:ascii="Times New Roman" w:hAnsi="Times New Roman"/>
          <w:sz w:val="28"/>
          <w:szCs w:val="28"/>
        </w:rPr>
        <w:t>»;</w:t>
      </w:r>
    </w:p>
    <w:p w:rsidR="002201D4" w:rsidRPr="000D763F" w:rsidRDefault="002201D4" w:rsidP="000D76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763F">
        <w:rPr>
          <w:rFonts w:ascii="Times New Roman" w:hAnsi="Times New Roman"/>
          <w:sz w:val="28"/>
          <w:szCs w:val="28"/>
        </w:rPr>
        <w:t xml:space="preserve">- Постановление </w:t>
      </w:r>
      <w:r w:rsidR="000878D8" w:rsidRPr="000D763F">
        <w:rPr>
          <w:rFonts w:ascii="Times New Roman" w:hAnsi="Times New Roman"/>
          <w:sz w:val="28"/>
          <w:szCs w:val="28"/>
        </w:rPr>
        <w:t>Исменецкой</w:t>
      </w:r>
      <w:r w:rsidRPr="000D763F">
        <w:rPr>
          <w:rFonts w:ascii="Times New Roman" w:hAnsi="Times New Roman"/>
          <w:sz w:val="28"/>
          <w:szCs w:val="28"/>
        </w:rPr>
        <w:t xml:space="preserve"> сельской админ</w:t>
      </w:r>
      <w:r w:rsidR="000D1E97" w:rsidRPr="000D763F">
        <w:rPr>
          <w:rFonts w:ascii="Times New Roman" w:hAnsi="Times New Roman"/>
          <w:sz w:val="28"/>
          <w:szCs w:val="28"/>
        </w:rPr>
        <w:t>истрации от 28.10.2021 № 99</w:t>
      </w:r>
      <w:r w:rsidRPr="000D763F">
        <w:rPr>
          <w:rFonts w:ascii="Times New Roman" w:hAnsi="Times New Roman"/>
          <w:sz w:val="28"/>
          <w:szCs w:val="28"/>
        </w:rPr>
        <w:t xml:space="preserve"> «</w:t>
      </w:r>
      <w:r w:rsidR="000D1E97" w:rsidRPr="000D763F">
        <w:rPr>
          <w:rFonts w:ascii="Times New Roman" w:hAnsi="Times New Roman"/>
          <w:sz w:val="28"/>
          <w:szCs w:val="28"/>
        </w:rPr>
        <w:t xml:space="preserve">О внесении изменений в постановление Исменецкой сельской  администрации  от 22 ноября </w:t>
      </w:r>
      <w:smartTag w:uri="urn:schemas-microsoft-com:office:smarttags" w:element="metricconverter">
        <w:smartTagPr>
          <w:attr w:name="ProductID" w:val="2019 г"/>
        </w:smartTagPr>
        <w:r w:rsidR="000D1E97" w:rsidRPr="000D763F">
          <w:rPr>
            <w:rFonts w:ascii="Times New Roman" w:hAnsi="Times New Roman"/>
            <w:sz w:val="28"/>
            <w:szCs w:val="28"/>
          </w:rPr>
          <w:t>2019 г</w:t>
        </w:r>
      </w:smartTag>
      <w:r w:rsidR="000D1E97" w:rsidRPr="000D763F">
        <w:rPr>
          <w:rFonts w:ascii="Times New Roman" w:hAnsi="Times New Roman"/>
          <w:sz w:val="28"/>
          <w:szCs w:val="28"/>
        </w:rPr>
        <w:t>. № 120 «Об утверждении Административного регламента предоставления муниципальной услуги «Выдача разрешения на ввод объекта в эксплуатацию</w:t>
      </w:r>
      <w:r w:rsidRPr="000D763F">
        <w:rPr>
          <w:rFonts w:ascii="Times New Roman" w:hAnsi="Times New Roman"/>
          <w:sz w:val="28"/>
          <w:szCs w:val="28"/>
        </w:rPr>
        <w:t>»;</w:t>
      </w:r>
    </w:p>
    <w:p w:rsidR="002201D4" w:rsidRPr="000D763F" w:rsidRDefault="002201D4" w:rsidP="000D1E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763F">
        <w:rPr>
          <w:rFonts w:ascii="Times New Roman" w:hAnsi="Times New Roman"/>
          <w:sz w:val="28"/>
          <w:szCs w:val="28"/>
        </w:rPr>
        <w:t xml:space="preserve">- Постановление </w:t>
      </w:r>
      <w:r w:rsidR="000878D8" w:rsidRPr="000D763F">
        <w:rPr>
          <w:rFonts w:ascii="Times New Roman" w:hAnsi="Times New Roman"/>
          <w:sz w:val="28"/>
          <w:szCs w:val="28"/>
        </w:rPr>
        <w:t>Исменецкой</w:t>
      </w:r>
      <w:r w:rsidR="000D1E97" w:rsidRPr="000D763F">
        <w:rPr>
          <w:rFonts w:ascii="Times New Roman" w:hAnsi="Times New Roman"/>
          <w:sz w:val="28"/>
          <w:szCs w:val="28"/>
        </w:rPr>
        <w:t xml:space="preserve"> сельской администрации от 01.02.2022</w:t>
      </w:r>
      <w:r w:rsidRPr="000D763F">
        <w:rPr>
          <w:rFonts w:ascii="Times New Roman" w:hAnsi="Times New Roman"/>
          <w:sz w:val="28"/>
          <w:szCs w:val="28"/>
        </w:rPr>
        <w:t xml:space="preserve"> </w:t>
      </w:r>
      <w:r w:rsidR="000D1E97" w:rsidRPr="000D763F">
        <w:rPr>
          <w:rFonts w:ascii="Times New Roman" w:hAnsi="Times New Roman"/>
          <w:sz w:val="28"/>
          <w:szCs w:val="28"/>
        </w:rPr>
        <w:t>№ 13</w:t>
      </w:r>
      <w:r w:rsidRPr="000D763F">
        <w:rPr>
          <w:rFonts w:ascii="Times New Roman" w:hAnsi="Times New Roman"/>
          <w:sz w:val="28"/>
          <w:szCs w:val="28"/>
        </w:rPr>
        <w:t xml:space="preserve"> «</w:t>
      </w:r>
      <w:r w:rsidRPr="000D763F">
        <w:rPr>
          <w:rFonts w:ascii="Times New Roman" w:hAnsi="Times New Roman"/>
          <w:bCs/>
          <w:kern w:val="28"/>
          <w:sz w:val="28"/>
          <w:szCs w:val="28"/>
        </w:rPr>
        <w:t xml:space="preserve">О внесении изменений </w:t>
      </w:r>
      <w:r w:rsidR="000D1E97" w:rsidRPr="000D763F">
        <w:rPr>
          <w:rFonts w:ascii="Times New Roman" w:hAnsi="Times New Roman"/>
          <w:bCs/>
          <w:kern w:val="28"/>
          <w:sz w:val="28"/>
          <w:szCs w:val="28"/>
        </w:rPr>
        <w:t>и дополнений</w:t>
      </w:r>
      <w:r w:rsidRPr="000D763F">
        <w:rPr>
          <w:rFonts w:ascii="Times New Roman" w:hAnsi="Times New Roman"/>
          <w:bCs/>
          <w:kern w:val="28"/>
          <w:sz w:val="28"/>
          <w:szCs w:val="28"/>
        </w:rPr>
        <w:t xml:space="preserve"> в</w:t>
      </w:r>
      <w:r w:rsidRPr="000D763F">
        <w:rPr>
          <w:rFonts w:ascii="Times New Roman" w:hAnsi="Times New Roman"/>
          <w:sz w:val="28"/>
          <w:szCs w:val="28"/>
        </w:rPr>
        <w:t xml:space="preserve"> Административный регламент предоставления муниципальной услуги «Выдача разрешения на ввод объекта в эксплуатацию»</w:t>
      </w:r>
      <w:r w:rsidR="000D1E97" w:rsidRPr="000D763F">
        <w:rPr>
          <w:rFonts w:ascii="Times New Roman" w:hAnsi="Times New Roman"/>
          <w:sz w:val="28"/>
          <w:szCs w:val="28"/>
        </w:rPr>
        <w:t>, утвержденный постановлением Исменецкой сельской администрации от 22 ноября 2019 г. № 120»</w:t>
      </w:r>
      <w:r w:rsidRPr="000D763F">
        <w:rPr>
          <w:rFonts w:ascii="Times New Roman" w:hAnsi="Times New Roman"/>
          <w:sz w:val="28"/>
          <w:szCs w:val="28"/>
        </w:rPr>
        <w:t>;</w:t>
      </w:r>
    </w:p>
    <w:p w:rsidR="002201D4" w:rsidRPr="000D763F" w:rsidRDefault="002201D4" w:rsidP="000D76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763F">
        <w:rPr>
          <w:rFonts w:ascii="Times New Roman" w:hAnsi="Times New Roman"/>
          <w:sz w:val="28"/>
          <w:szCs w:val="28"/>
        </w:rPr>
        <w:t xml:space="preserve">- Постановление </w:t>
      </w:r>
      <w:r w:rsidR="000878D8" w:rsidRPr="000D763F">
        <w:rPr>
          <w:rFonts w:ascii="Times New Roman" w:hAnsi="Times New Roman"/>
          <w:sz w:val="28"/>
          <w:szCs w:val="28"/>
        </w:rPr>
        <w:t>Исменецкой</w:t>
      </w:r>
      <w:r w:rsidRPr="000D763F">
        <w:rPr>
          <w:rFonts w:ascii="Times New Roman" w:hAnsi="Times New Roman"/>
          <w:sz w:val="28"/>
          <w:szCs w:val="28"/>
        </w:rPr>
        <w:t xml:space="preserve"> сельской админ</w:t>
      </w:r>
      <w:r w:rsidR="000D763F" w:rsidRPr="000D763F">
        <w:rPr>
          <w:rFonts w:ascii="Times New Roman" w:hAnsi="Times New Roman"/>
          <w:sz w:val="28"/>
          <w:szCs w:val="28"/>
        </w:rPr>
        <w:t>истрации от 19.08.2022 № 113</w:t>
      </w:r>
      <w:r w:rsidRPr="000D763F">
        <w:rPr>
          <w:rFonts w:ascii="Times New Roman" w:hAnsi="Times New Roman"/>
          <w:sz w:val="28"/>
          <w:szCs w:val="28"/>
        </w:rPr>
        <w:t xml:space="preserve"> «О внесении дополнений в </w:t>
      </w:r>
      <w:r w:rsidR="000D763F" w:rsidRPr="000D763F">
        <w:rPr>
          <w:rFonts w:ascii="Times New Roman" w:hAnsi="Times New Roman"/>
          <w:sz w:val="28"/>
          <w:szCs w:val="28"/>
        </w:rPr>
        <w:t xml:space="preserve"> Административный регламент предоставления муниципальной услуги «Выдача разрешения на ввод объекта в эксплуатацию», утвержденный постановлением Исменецкой сельской администрации от 22 ноября 2019 г. № 120».</w:t>
      </w:r>
    </w:p>
    <w:p w:rsidR="002201D4" w:rsidRDefault="002201D4" w:rsidP="002201D4">
      <w:pPr>
        <w:spacing w:after="0" w:line="240" w:lineRule="auto"/>
        <w:ind w:firstLine="324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3. Настоящее постановление вступает в силу после его обнародования и подлежит размещению на официальном сайте администрации Звениговского муниципального района в информационно-телекоммуникационной сети «Интернет» - www. admzven.ru.</w:t>
      </w:r>
    </w:p>
    <w:p w:rsidR="002201D4" w:rsidRDefault="002201D4" w:rsidP="002201D4">
      <w:pPr>
        <w:spacing w:after="0" w:line="240" w:lineRule="auto"/>
        <w:ind w:firstLine="324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3E0D00" w:rsidRDefault="003E0D00" w:rsidP="002201D4">
      <w:pPr>
        <w:spacing w:after="0" w:line="240" w:lineRule="auto"/>
        <w:ind w:firstLine="324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2201D4" w:rsidRDefault="002201D4" w:rsidP="002201D4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>
        <w:rPr>
          <w:rFonts w:ascii="Times New Roman" w:hAnsi="Times New Roman"/>
          <w:bCs/>
          <w:sz w:val="28"/>
          <w:szCs w:val="28"/>
          <w:lang w:eastAsia="zh-CN"/>
        </w:rPr>
        <w:t xml:space="preserve">Глава  </w:t>
      </w:r>
      <w:r w:rsidR="000878D8">
        <w:rPr>
          <w:rFonts w:ascii="Times New Roman" w:hAnsi="Times New Roman"/>
          <w:bCs/>
          <w:sz w:val="28"/>
          <w:szCs w:val="28"/>
          <w:lang w:eastAsia="zh-CN"/>
        </w:rPr>
        <w:t>Исменецкой</w:t>
      </w:r>
      <w:r>
        <w:rPr>
          <w:rFonts w:ascii="Times New Roman" w:hAnsi="Times New Roman"/>
          <w:bCs/>
          <w:sz w:val="28"/>
          <w:szCs w:val="28"/>
          <w:lang w:eastAsia="zh-CN"/>
        </w:rPr>
        <w:t xml:space="preserve"> </w:t>
      </w:r>
    </w:p>
    <w:p w:rsidR="002201D4" w:rsidRDefault="002201D4" w:rsidP="002201D4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>
        <w:rPr>
          <w:rFonts w:ascii="Times New Roman" w:hAnsi="Times New Roman"/>
          <w:bCs/>
          <w:sz w:val="28"/>
          <w:szCs w:val="28"/>
          <w:lang w:eastAsia="zh-CN"/>
        </w:rPr>
        <w:t xml:space="preserve">сельской администрации                                                                 </w:t>
      </w:r>
      <w:r w:rsidR="000878D8">
        <w:rPr>
          <w:rFonts w:ascii="Times New Roman" w:hAnsi="Times New Roman"/>
          <w:bCs/>
          <w:sz w:val="28"/>
          <w:szCs w:val="28"/>
          <w:lang w:eastAsia="zh-CN"/>
        </w:rPr>
        <w:t>Героева Г.П.</w:t>
      </w:r>
    </w:p>
    <w:p w:rsidR="00F90CFD" w:rsidRDefault="00F90CFD" w:rsidP="002201D4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eastAsia="zh-CN"/>
        </w:rPr>
      </w:pPr>
    </w:p>
    <w:p w:rsidR="002201D4" w:rsidRDefault="002201D4" w:rsidP="002201D4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0878D8" w:rsidRDefault="000878D8" w:rsidP="002201D4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0878D8" w:rsidRDefault="000878D8" w:rsidP="002201D4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0878D8" w:rsidRDefault="000878D8" w:rsidP="002201D4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0878D8" w:rsidRDefault="000878D8" w:rsidP="002201D4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0878D8" w:rsidRDefault="000878D8" w:rsidP="002201D4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0878D8" w:rsidRDefault="000878D8" w:rsidP="002201D4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0D763F" w:rsidRDefault="000D763F" w:rsidP="002201D4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E0D00" w:rsidRDefault="003E0D00" w:rsidP="002201D4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E0D00" w:rsidRDefault="003E0D00" w:rsidP="002201D4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E0D00" w:rsidRDefault="003E0D00" w:rsidP="002201D4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E0D00" w:rsidRDefault="003E0D00" w:rsidP="002201D4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E0D00" w:rsidRDefault="003E0D00" w:rsidP="002201D4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E0D00" w:rsidRDefault="003E0D00" w:rsidP="002201D4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FF7CB5" w:rsidRPr="0096777A" w:rsidRDefault="00FF7CB5" w:rsidP="002201D4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18"/>
          <w:szCs w:val="18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  <w:r w:rsidR="0096777A" w:rsidRPr="0096777A">
        <w:rPr>
          <w:rFonts w:ascii="Times New Roman" w:hAnsi="Times New Roman"/>
          <w:bCs/>
          <w:color w:val="000000"/>
          <w:sz w:val="18"/>
          <w:szCs w:val="18"/>
        </w:rPr>
        <w:t>Приложение</w:t>
      </w:r>
    </w:p>
    <w:p w:rsidR="0096777A" w:rsidRPr="0096777A" w:rsidRDefault="0096777A" w:rsidP="00FF7CB5">
      <w:pPr>
        <w:spacing w:after="0" w:line="240" w:lineRule="auto"/>
        <w:ind w:firstLine="324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 w:rsidRPr="0096777A">
        <w:rPr>
          <w:rFonts w:ascii="Times New Roman" w:hAnsi="Times New Roman"/>
          <w:bCs/>
          <w:color w:val="000000"/>
          <w:sz w:val="18"/>
          <w:szCs w:val="18"/>
        </w:rPr>
        <w:t>к п</w:t>
      </w:r>
      <w:r w:rsidR="00FF7CB5" w:rsidRPr="0096777A">
        <w:rPr>
          <w:rFonts w:ascii="Times New Roman" w:hAnsi="Times New Roman"/>
          <w:bCs/>
          <w:color w:val="000000"/>
          <w:sz w:val="18"/>
          <w:szCs w:val="18"/>
        </w:rPr>
        <w:t>остановлени</w:t>
      </w:r>
      <w:r w:rsidRPr="0096777A">
        <w:rPr>
          <w:rFonts w:ascii="Times New Roman" w:hAnsi="Times New Roman"/>
          <w:bCs/>
          <w:color w:val="000000"/>
          <w:sz w:val="18"/>
          <w:szCs w:val="18"/>
        </w:rPr>
        <w:t>ю</w:t>
      </w:r>
      <w:r w:rsidR="00FF7CB5" w:rsidRPr="0096777A">
        <w:rPr>
          <w:rFonts w:ascii="Times New Roman" w:hAnsi="Times New Roman"/>
          <w:bCs/>
          <w:color w:val="000000"/>
          <w:sz w:val="18"/>
          <w:szCs w:val="18"/>
        </w:rPr>
        <w:t xml:space="preserve"> </w:t>
      </w:r>
      <w:r w:rsidR="000878D8">
        <w:rPr>
          <w:rFonts w:ascii="Times New Roman" w:hAnsi="Times New Roman"/>
          <w:bCs/>
          <w:color w:val="000000"/>
          <w:sz w:val="18"/>
          <w:szCs w:val="18"/>
        </w:rPr>
        <w:t>Исменецкой</w:t>
      </w:r>
      <w:r w:rsidRPr="0096777A">
        <w:rPr>
          <w:rFonts w:ascii="Times New Roman" w:hAnsi="Times New Roman"/>
          <w:bCs/>
          <w:color w:val="000000"/>
          <w:sz w:val="18"/>
          <w:szCs w:val="18"/>
        </w:rPr>
        <w:t xml:space="preserve"> </w:t>
      </w:r>
    </w:p>
    <w:p w:rsidR="00FF7CB5" w:rsidRPr="0096777A" w:rsidRDefault="0096777A" w:rsidP="00FF7CB5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18"/>
          <w:szCs w:val="18"/>
        </w:rPr>
      </w:pPr>
      <w:r w:rsidRPr="0096777A">
        <w:rPr>
          <w:rFonts w:ascii="Times New Roman" w:hAnsi="Times New Roman"/>
          <w:bCs/>
          <w:color w:val="000000"/>
          <w:sz w:val="18"/>
          <w:szCs w:val="18"/>
        </w:rPr>
        <w:t>сельской администрации</w:t>
      </w:r>
    </w:p>
    <w:p w:rsidR="0096777A" w:rsidRPr="0096777A" w:rsidRDefault="0096777A" w:rsidP="00FF7CB5">
      <w:pPr>
        <w:spacing w:after="0" w:line="240" w:lineRule="auto"/>
        <w:ind w:firstLine="324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 w:rsidRPr="0096777A">
        <w:rPr>
          <w:rFonts w:ascii="Times New Roman" w:hAnsi="Times New Roman"/>
          <w:bCs/>
          <w:color w:val="000000"/>
          <w:sz w:val="18"/>
          <w:szCs w:val="18"/>
        </w:rPr>
        <w:t>Звениговского</w:t>
      </w:r>
      <w:r w:rsidR="00FF7CB5" w:rsidRPr="0096777A">
        <w:rPr>
          <w:rFonts w:ascii="Times New Roman" w:hAnsi="Times New Roman"/>
          <w:bCs/>
          <w:color w:val="000000"/>
          <w:sz w:val="18"/>
          <w:szCs w:val="18"/>
        </w:rPr>
        <w:t xml:space="preserve"> муниципального </w:t>
      </w:r>
    </w:p>
    <w:p w:rsidR="00FF7CB5" w:rsidRPr="0096777A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18"/>
          <w:szCs w:val="18"/>
        </w:rPr>
      </w:pPr>
      <w:r w:rsidRPr="0096777A">
        <w:rPr>
          <w:rFonts w:ascii="Times New Roman" w:hAnsi="Times New Roman"/>
          <w:bCs/>
          <w:color w:val="000000"/>
          <w:sz w:val="18"/>
          <w:szCs w:val="18"/>
        </w:rPr>
        <w:t>района Республики Марий Эл</w:t>
      </w:r>
    </w:p>
    <w:p w:rsidR="00FF7CB5" w:rsidRPr="000D763F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sz w:val="18"/>
          <w:szCs w:val="18"/>
        </w:rPr>
      </w:pPr>
      <w:r w:rsidRPr="000D763F">
        <w:rPr>
          <w:rFonts w:ascii="Times New Roman" w:hAnsi="Times New Roman"/>
          <w:bCs/>
          <w:sz w:val="18"/>
          <w:szCs w:val="18"/>
        </w:rPr>
        <w:t xml:space="preserve">от </w:t>
      </w:r>
      <w:r w:rsidR="000D763F" w:rsidRPr="000D763F">
        <w:rPr>
          <w:rFonts w:ascii="Times New Roman" w:hAnsi="Times New Roman"/>
          <w:bCs/>
          <w:sz w:val="18"/>
          <w:szCs w:val="18"/>
        </w:rPr>
        <w:t>18.05</w:t>
      </w:r>
      <w:r w:rsidR="0096777A" w:rsidRPr="000D763F">
        <w:rPr>
          <w:rFonts w:ascii="Times New Roman" w:hAnsi="Times New Roman"/>
          <w:bCs/>
          <w:sz w:val="18"/>
          <w:szCs w:val="18"/>
        </w:rPr>
        <w:t>.2023</w:t>
      </w:r>
      <w:r w:rsidRPr="000D763F">
        <w:rPr>
          <w:rFonts w:ascii="Times New Roman" w:hAnsi="Times New Roman"/>
          <w:bCs/>
          <w:sz w:val="18"/>
          <w:szCs w:val="18"/>
        </w:rPr>
        <w:t> № </w:t>
      </w:r>
      <w:r w:rsidR="000D763F" w:rsidRPr="000D763F">
        <w:rPr>
          <w:rFonts w:ascii="Times New Roman" w:hAnsi="Times New Roman"/>
          <w:bCs/>
          <w:sz w:val="18"/>
          <w:szCs w:val="18"/>
        </w:rPr>
        <w:t>74</w:t>
      </w:r>
    </w:p>
    <w:p w:rsidR="00FF7CB5" w:rsidRPr="00FF7CB5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96777A" w:rsidRDefault="00FF7CB5" w:rsidP="00FF7CB5">
      <w:pPr>
        <w:spacing w:after="0" w:line="240" w:lineRule="auto"/>
        <w:ind w:firstLine="324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Административный регламент </w:t>
      </w:r>
    </w:p>
    <w:p w:rsidR="0096777A" w:rsidRDefault="00FF7CB5" w:rsidP="00FF7CB5">
      <w:pPr>
        <w:spacing w:after="0" w:line="240" w:lineRule="auto"/>
        <w:ind w:firstLine="324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предоставления муниципальной услуги </w:t>
      </w:r>
    </w:p>
    <w:p w:rsidR="0096777A" w:rsidRDefault="00FF7CB5" w:rsidP="00FF7CB5">
      <w:pPr>
        <w:spacing w:after="0" w:line="240" w:lineRule="auto"/>
        <w:ind w:firstLine="324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«Выдача разрешения на ввод объекта в эксплуатацию»</w:t>
      </w:r>
    </w:p>
    <w:p w:rsidR="0096777A" w:rsidRDefault="00FF7CB5" w:rsidP="00FF7CB5">
      <w:pPr>
        <w:spacing w:after="0" w:line="240" w:lineRule="auto"/>
        <w:ind w:firstLine="324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 на территории </w:t>
      </w:r>
      <w:r w:rsidR="000878D8">
        <w:rPr>
          <w:rFonts w:ascii="Times New Roman" w:hAnsi="Times New Roman"/>
          <w:b/>
          <w:bCs/>
          <w:color w:val="000000"/>
          <w:sz w:val="24"/>
          <w:szCs w:val="24"/>
        </w:rPr>
        <w:t>Исменецкого</w:t>
      </w:r>
      <w:r w:rsidR="0096777A">
        <w:rPr>
          <w:rFonts w:ascii="Times New Roman" w:hAnsi="Times New Roman"/>
          <w:b/>
          <w:bCs/>
          <w:color w:val="000000"/>
          <w:sz w:val="24"/>
          <w:szCs w:val="24"/>
        </w:rPr>
        <w:t xml:space="preserve"> сельского поселения </w:t>
      </w:r>
    </w:p>
    <w:p w:rsidR="00FF7CB5" w:rsidRPr="00FF7CB5" w:rsidRDefault="0096777A" w:rsidP="00FF7CB5">
      <w:pPr>
        <w:spacing w:after="0" w:line="240" w:lineRule="auto"/>
        <w:ind w:firstLine="324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Звенигов</w:t>
      </w:r>
      <w:r w:rsidR="00FF7CB5" w:rsidRPr="00FF7CB5">
        <w:rPr>
          <w:rFonts w:ascii="Times New Roman" w:hAnsi="Times New Roman"/>
          <w:b/>
          <w:bCs/>
          <w:color w:val="000000"/>
          <w:sz w:val="24"/>
          <w:szCs w:val="24"/>
        </w:rPr>
        <w:t>ского муниципального района Республики Марий Эл</w:t>
      </w:r>
    </w:p>
    <w:p w:rsidR="00FF7CB5" w:rsidRPr="00FF7CB5" w:rsidRDefault="00FF7CB5" w:rsidP="00FF7CB5">
      <w:pPr>
        <w:spacing w:after="0" w:line="240" w:lineRule="auto"/>
        <w:ind w:firstLine="324"/>
        <w:jc w:val="center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tbl>
      <w:tblPr>
        <w:tblW w:w="9626" w:type="dxa"/>
        <w:tblCellMar>
          <w:left w:w="0" w:type="dxa"/>
          <w:right w:w="0" w:type="dxa"/>
        </w:tblCellMar>
        <w:tblLook w:val="04A0"/>
      </w:tblPr>
      <w:tblGrid>
        <w:gridCol w:w="9606"/>
        <w:gridCol w:w="20"/>
      </w:tblGrid>
      <w:tr w:rsidR="00FF7CB5" w:rsidRPr="00FF7CB5" w:rsidTr="0096777A">
        <w:trPr>
          <w:gridAfter w:val="1"/>
          <w:wAfter w:w="20" w:type="dxa"/>
          <w:trHeight w:val="171"/>
        </w:trPr>
        <w:tc>
          <w:tcPr>
            <w:tcW w:w="96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171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Оглавление</w:t>
            </w:r>
          </w:p>
        </w:tc>
      </w:tr>
      <w:tr w:rsidR="00FF7CB5" w:rsidRPr="00FF7CB5" w:rsidTr="0096777A">
        <w:trPr>
          <w:gridAfter w:val="1"/>
          <w:wAfter w:w="20" w:type="dxa"/>
        </w:trPr>
        <w:tc>
          <w:tcPr>
            <w:tcW w:w="96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0D76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Раздел I. Общие положения</w:t>
            </w:r>
          </w:p>
        </w:tc>
      </w:tr>
      <w:tr w:rsidR="00FF7CB5" w:rsidRPr="00FF7CB5" w:rsidTr="0096777A">
        <w:trPr>
          <w:gridAfter w:val="1"/>
          <w:wAfter w:w="20" w:type="dxa"/>
        </w:trPr>
        <w:tc>
          <w:tcPr>
            <w:tcW w:w="96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0D76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Раздел II. Стандарт предоставления муниципальной услуги</w:t>
            </w:r>
          </w:p>
        </w:tc>
      </w:tr>
      <w:tr w:rsidR="00FF7CB5" w:rsidRPr="00FF7CB5" w:rsidTr="0096777A">
        <w:trPr>
          <w:gridAfter w:val="1"/>
          <w:wAfter w:w="20" w:type="dxa"/>
        </w:trPr>
        <w:tc>
          <w:tcPr>
            <w:tcW w:w="96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0D76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Раздел 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      </w:r>
            <w:r w:rsidR="00AD04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F7CB5" w:rsidRPr="00FF7CB5" w:rsidTr="0096777A">
        <w:trPr>
          <w:gridAfter w:val="1"/>
          <w:wAfter w:w="20" w:type="dxa"/>
        </w:trPr>
        <w:tc>
          <w:tcPr>
            <w:tcW w:w="96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0D76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Раздел IV. Формы контроля за исполнением административного регламента</w:t>
            </w:r>
          </w:p>
        </w:tc>
      </w:tr>
      <w:tr w:rsidR="00FF7CB5" w:rsidRPr="00FF7CB5" w:rsidTr="0096777A">
        <w:trPr>
          <w:gridAfter w:val="1"/>
          <w:wAfter w:w="20" w:type="dxa"/>
        </w:trPr>
        <w:tc>
          <w:tcPr>
            <w:tcW w:w="96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0D76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Раздел V. 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11 статьи 16 Федерального закона </w:t>
            </w:r>
            <w:hyperlink r:id="rId11" w:tgtFrame="_blank" w:history="1">
              <w:r w:rsidRPr="00FF7CB5">
                <w:rPr>
                  <w:rFonts w:ascii="Times New Roman" w:hAnsi="Times New Roman"/>
                  <w:color w:val="0000FF"/>
                  <w:sz w:val="24"/>
                  <w:szCs w:val="24"/>
                </w:rPr>
                <w:t>«Об организации предоставления государственных и муниципальных услуг»</w:t>
              </w:r>
            </w:hyperlink>
            <w:r w:rsidRPr="00FF7CB5">
              <w:rPr>
                <w:rFonts w:ascii="Times New Roman" w:hAnsi="Times New Roman"/>
                <w:sz w:val="24"/>
                <w:szCs w:val="24"/>
              </w:rPr>
              <w:t>, а также их должностных лиц, государственных или муниципальных служащих, работников</w:t>
            </w:r>
          </w:p>
        </w:tc>
      </w:tr>
      <w:tr w:rsidR="00FF7CB5" w:rsidRPr="00FF7CB5" w:rsidTr="0096777A">
        <w:trPr>
          <w:gridAfter w:val="1"/>
          <w:wAfter w:w="20" w:type="dxa"/>
          <w:trHeight w:val="967"/>
        </w:trPr>
        <w:tc>
          <w:tcPr>
            <w:tcW w:w="960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0D76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Приложение № 1. Перечень признаков заявителей, а также комбинации значений признаков, каждая из которых соответствует одному варианту предоставления услуги</w:t>
            </w:r>
          </w:p>
          <w:p w:rsidR="00FF7CB5" w:rsidRPr="00FF7CB5" w:rsidRDefault="00FF7CB5" w:rsidP="000D76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Приложение № 2. Форма заявления о выдаче разрешения на ввод объекта в эксплуатацию</w:t>
            </w:r>
          </w:p>
        </w:tc>
      </w:tr>
      <w:tr w:rsidR="00FF7CB5" w:rsidRPr="00FF7CB5" w:rsidTr="0096777A">
        <w:trPr>
          <w:trHeight w:val="54"/>
        </w:trPr>
        <w:tc>
          <w:tcPr>
            <w:tcW w:w="9606" w:type="dxa"/>
            <w:vMerge/>
            <w:vAlign w:val="center"/>
            <w:hideMark/>
          </w:tcPr>
          <w:p w:rsidR="00FF7CB5" w:rsidRPr="00FF7CB5" w:rsidRDefault="00FF7CB5" w:rsidP="000D76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7CB5" w:rsidRPr="00FF7CB5" w:rsidRDefault="00FF7CB5" w:rsidP="000D76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CB5" w:rsidRPr="00FF7CB5" w:rsidTr="0096777A">
        <w:tc>
          <w:tcPr>
            <w:tcW w:w="96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0D76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Приложение № 3. Форма заявления о внесении изменений в разрешение на ввод объекта в эксплуатацию</w:t>
            </w:r>
          </w:p>
        </w:tc>
        <w:tc>
          <w:tcPr>
            <w:tcW w:w="20" w:type="dxa"/>
            <w:vAlign w:val="center"/>
            <w:hideMark/>
          </w:tcPr>
          <w:p w:rsidR="00FF7CB5" w:rsidRPr="00FF7CB5" w:rsidRDefault="00FF7CB5" w:rsidP="000D76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CB5" w:rsidRPr="00FF7CB5" w:rsidTr="0096777A">
        <w:tc>
          <w:tcPr>
            <w:tcW w:w="96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0D76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Приложение № 4. Форма решения об отказе в приеме документов</w:t>
            </w:r>
          </w:p>
        </w:tc>
        <w:tc>
          <w:tcPr>
            <w:tcW w:w="20" w:type="dxa"/>
            <w:vAlign w:val="center"/>
            <w:hideMark/>
          </w:tcPr>
          <w:p w:rsidR="00FF7CB5" w:rsidRPr="00FF7CB5" w:rsidRDefault="00FF7CB5" w:rsidP="000D76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CB5" w:rsidRPr="00FF7CB5" w:rsidTr="0096777A">
        <w:tc>
          <w:tcPr>
            <w:tcW w:w="96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0D76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Приложение № 5. Форма решения об отказе в выдаче разрешения на ввод объекта в эксплуатацию</w:t>
            </w:r>
          </w:p>
        </w:tc>
        <w:tc>
          <w:tcPr>
            <w:tcW w:w="20" w:type="dxa"/>
            <w:vAlign w:val="center"/>
            <w:hideMark/>
          </w:tcPr>
          <w:p w:rsidR="00FF7CB5" w:rsidRPr="00FF7CB5" w:rsidRDefault="00FF7CB5" w:rsidP="000D76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CB5" w:rsidRPr="00FF7CB5" w:rsidTr="0096777A">
        <w:tc>
          <w:tcPr>
            <w:tcW w:w="96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0D76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Приложение № 6. Форма решения об отказе во внесении изменений в разрешение на ввод объекта в эксплуатацию</w:t>
            </w:r>
          </w:p>
        </w:tc>
        <w:tc>
          <w:tcPr>
            <w:tcW w:w="20" w:type="dxa"/>
            <w:vAlign w:val="center"/>
            <w:hideMark/>
          </w:tcPr>
          <w:p w:rsidR="00FF7CB5" w:rsidRPr="00FF7CB5" w:rsidRDefault="00FF7CB5" w:rsidP="000D76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CB5" w:rsidRPr="00FF7CB5" w:rsidTr="0096777A">
        <w:tc>
          <w:tcPr>
            <w:tcW w:w="96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0D76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Приложение № 7. Форма заявления об исправлении допущенных опечаток и ошибок в разрешении на ввод объекта в эксплуатацию</w:t>
            </w:r>
          </w:p>
        </w:tc>
        <w:tc>
          <w:tcPr>
            <w:tcW w:w="20" w:type="dxa"/>
            <w:vAlign w:val="center"/>
            <w:hideMark/>
          </w:tcPr>
          <w:p w:rsidR="00FF7CB5" w:rsidRPr="00FF7CB5" w:rsidRDefault="00FF7CB5" w:rsidP="000D76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CB5" w:rsidRPr="00FF7CB5" w:rsidTr="0096777A">
        <w:tc>
          <w:tcPr>
            <w:tcW w:w="96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0D76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Приложение № 8. Форма решения об отказе во внесении исправлений в разрешение на ввод объекта в эксплуатацию</w:t>
            </w:r>
          </w:p>
        </w:tc>
        <w:tc>
          <w:tcPr>
            <w:tcW w:w="20" w:type="dxa"/>
            <w:vAlign w:val="center"/>
            <w:hideMark/>
          </w:tcPr>
          <w:p w:rsidR="00FF7CB5" w:rsidRPr="00FF7CB5" w:rsidRDefault="00FF7CB5" w:rsidP="000D76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CB5" w:rsidRPr="00FF7CB5" w:rsidTr="0096777A">
        <w:tc>
          <w:tcPr>
            <w:tcW w:w="96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0D76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Приложение № 9. Форма заявления о выдаче дубликата разрешения на ввод объекта в эксплуатацию</w:t>
            </w:r>
          </w:p>
        </w:tc>
        <w:tc>
          <w:tcPr>
            <w:tcW w:w="20" w:type="dxa"/>
            <w:vAlign w:val="center"/>
            <w:hideMark/>
          </w:tcPr>
          <w:p w:rsidR="00FF7CB5" w:rsidRPr="00FF7CB5" w:rsidRDefault="00FF7CB5" w:rsidP="000D76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CB5" w:rsidRPr="00FF7CB5" w:rsidTr="0096777A">
        <w:tc>
          <w:tcPr>
            <w:tcW w:w="96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0D76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Приложение № 10. Форма решения об отказе в выдаче дубликата разрешения на ввод объекта в эксплуатацию</w:t>
            </w:r>
          </w:p>
        </w:tc>
        <w:tc>
          <w:tcPr>
            <w:tcW w:w="20" w:type="dxa"/>
            <w:vAlign w:val="center"/>
            <w:hideMark/>
          </w:tcPr>
          <w:p w:rsidR="00FF7CB5" w:rsidRPr="00FF7CB5" w:rsidRDefault="00FF7CB5" w:rsidP="000D76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CB5" w:rsidRPr="00FF7CB5" w:rsidTr="0096777A">
        <w:tc>
          <w:tcPr>
            <w:tcW w:w="96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0D76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Приложение № 11. Форма заявления об оставлении заявления о выдаче разрешения на ввод объекта в эксплуатацию, заявления о внесении изменений в разрешение на ввод объекта в эксплуатацию без рассмотрения</w:t>
            </w:r>
          </w:p>
        </w:tc>
        <w:tc>
          <w:tcPr>
            <w:tcW w:w="20" w:type="dxa"/>
            <w:vAlign w:val="center"/>
            <w:hideMark/>
          </w:tcPr>
          <w:p w:rsidR="00FF7CB5" w:rsidRPr="00FF7CB5" w:rsidRDefault="00FF7CB5" w:rsidP="000D76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CB5" w:rsidRPr="00FF7CB5" w:rsidTr="0096777A">
        <w:tc>
          <w:tcPr>
            <w:tcW w:w="96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0D76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Приложение № 12. Форма решения об оставлении заявления о выдаче разрешения на ввод объекта в эксплуатацию, заявления о внесении изменений в разрешение на ввод объекта в эксплуатацию без рассмотрения</w:t>
            </w:r>
          </w:p>
        </w:tc>
        <w:tc>
          <w:tcPr>
            <w:tcW w:w="20" w:type="dxa"/>
            <w:vAlign w:val="center"/>
            <w:hideMark/>
          </w:tcPr>
          <w:p w:rsidR="00FF7CB5" w:rsidRPr="00FF7CB5" w:rsidRDefault="00FF7CB5" w:rsidP="000D76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F7CB5" w:rsidRPr="00FF7CB5" w:rsidRDefault="00FF7CB5" w:rsidP="000D763F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3E0D00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center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Раздел I. Общие положения</w:t>
      </w:r>
    </w:p>
    <w:p w:rsidR="00FF7CB5" w:rsidRPr="00FF7CB5" w:rsidRDefault="00FF7CB5" w:rsidP="00FF7CB5">
      <w:pPr>
        <w:spacing w:after="0" w:line="240" w:lineRule="auto"/>
        <w:ind w:firstLine="324"/>
        <w:jc w:val="center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Предмет регулирования Административного регламента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1.1. Административный регламент предоставления муниципальной услуги «Выдача разрешения на ввод объекта в эксплуатацию» разработан в целях повышения качества и доступности предоставления государственной и муниципальной услуги, определяет стандарт, сроки и последовательность действий (административных процедур) при осуществлении уполномоченными в соответствии со статьей 55 </w:t>
      </w:r>
      <w:hyperlink r:id="rId12" w:tgtFrame="_blank" w:history="1">
        <w:r w:rsidRPr="00FF7CB5">
          <w:rPr>
            <w:rFonts w:ascii="Times New Roman" w:hAnsi="Times New Roman"/>
            <w:color w:val="0000FF"/>
            <w:sz w:val="24"/>
            <w:szCs w:val="24"/>
          </w:rPr>
          <w:t>Градостроительного кодекса Российской Федерации</w:t>
        </w:r>
      </w:hyperlink>
      <w:r w:rsidRPr="00FF7CB5">
        <w:rPr>
          <w:rFonts w:ascii="Times New Roman" w:hAnsi="Times New Roman"/>
          <w:color w:val="000000"/>
          <w:sz w:val="24"/>
          <w:szCs w:val="24"/>
        </w:rPr>
        <w:t> на выдачу разрешений на ввод объекта в эксплуатацию федеральные органы исполнительной власти, органы исполнительной власти субъекта Российской Федерации, органы местного самоуправления, Государственную корпорацию по атомной энергии «Росатом», Государственную корпорацию по космической деятельности «Роскосмос» (далее – уполномоченный орган государственной власти, орган местного самоуправления, организация) полномочия по выдаче разрешения на ввод объекта в эксплуатацию. Настоящий Административный регламент регулирует отношения, возникающие в связи с предоставлением государственной и муниципальной услуги «Выдача разрешения на ввод объекта в эксплуатацию» (далее – услуга) в соответствии со статьей 55 </w:t>
      </w:r>
      <w:hyperlink r:id="rId13" w:tgtFrame="_blank" w:history="1">
        <w:r w:rsidRPr="00FF7CB5">
          <w:rPr>
            <w:rFonts w:ascii="Times New Roman" w:hAnsi="Times New Roman"/>
            <w:color w:val="0000FF"/>
            <w:sz w:val="24"/>
            <w:szCs w:val="24"/>
          </w:rPr>
          <w:t>Градостроительного кодекса Российской Федерации</w:t>
        </w:r>
      </w:hyperlink>
      <w:r w:rsidRPr="00FF7CB5">
        <w:rPr>
          <w:rFonts w:ascii="Times New Roman" w:hAnsi="Times New Roman"/>
          <w:color w:val="000000"/>
          <w:sz w:val="24"/>
          <w:szCs w:val="24"/>
        </w:rPr>
        <w:t>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Круг заявителей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1.2. Заявителями на получение муниципальной услуги являются физические или юридические лица, выполняющие функции застройщика в соответствии с пунктом 16 статьи 1 </w:t>
      </w:r>
      <w:hyperlink r:id="rId14" w:tgtFrame="_blank" w:history="1">
        <w:r w:rsidRPr="00FF7CB5">
          <w:rPr>
            <w:rFonts w:ascii="Times New Roman" w:hAnsi="Times New Roman"/>
            <w:color w:val="0000FF"/>
            <w:sz w:val="24"/>
            <w:szCs w:val="24"/>
          </w:rPr>
          <w:t>Градостроительного кодекса Российской Федерации</w:t>
        </w:r>
      </w:hyperlink>
      <w:r w:rsidRPr="00FF7CB5">
        <w:rPr>
          <w:rFonts w:ascii="Times New Roman" w:hAnsi="Times New Roman"/>
          <w:color w:val="000000"/>
          <w:sz w:val="24"/>
          <w:szCs w:val="24"/>
        </w:rPr>
        <w:t>, в том числе технические заказчики, которым застройщиком переданы свои функции, предусмотренные законодательством о градостроительной деятельности (далее – заявитель).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1.3. 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(далее – профилирование), а также результата, за предоставлением которого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обратился заявитель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1.4. Муниципальная услуга предоставляется заявителю в соответствии с вариантом предоставления государственной услуги.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1.5 Вариант предоставления муниципальной услуги определяется исходя из установленных в соответствии с Приложением № 1 к настоящему Административному регламенту признаков заявителя, а также из результата предоставления государственной услуги, за предоставлением которого обратился заявитель.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1.6 Признаки заявителя определяются путем профилирования, осуществляемого в соответствии с настоящим Административным регламентом.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center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Раздел II. Стандарт предоставления муниципальной услуги</w:t>
      </w:r>
    </w:p>
    <w:p w:rsidR="00FF7CB5" w:rsidRPr="00FF7CB5" w:rsidRDefault="00FF7CB5" w:rsidP="00FF7CB5">
      <w:pPr>
        <w:spacing w:after="0" w:line="240" w:lineRule="auto"/>
        <w:ind w:firstLine="324"/>
        <w:jc w:val="center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Наименование муниципальной услуги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2.1. Наименование государственной и муниципальной услуги - «Выдача разрешения на ввод объекта в эксплуатацию».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lastRenderedPageBreak/>
        <w:t xml:space="preserve">Наименование </w:t>
      </w:r>
      <w:r w:rsidR="0096777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7CB5">
        <w:rPr>
          <w:rFonts w:ascii="Times New Roman" w:hAnsi="Times New Roman"/>
          <w:color w:val="000000"/>
          <w:sz w:val="24"/>
          <w:szCs w:val="24"/>
        </w:rPr>
        <w:t xml:space="preserve"> органа местного самоуправления</w:t>
      </w:r>
      <w:r w:rsidR="0096777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7CB5">
        <w:rPr>
          <w:rFonts w:ascii="Times New Roman" w:hAnsi="Times New Roman"/>
          <w:color w:val="000000"/>
          <w:sz w:val="24"/>
          <w:szCs w:val="24"/>
        </w:rPr>
        <w:t xml:space="preserve"> предоставляющего муниципальную услугу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2.2. Муниципальная услуга предоставляется </w:t>
      </w:r>
      <w:r w:rsidR="000878D8">
        <w:rPr>
          <w:rFonts w:ascii="Times New Roman" w:hAnsi="Times New Roman"/>
          <w:color w:val="000000"/>
          <w:sz w:val="24"/>
          <w:szCs w:val="24"/>
        </w:rPr>
        <w:t>Исменецкой</w:t>
      </w:r>
      <w:r w:rsidR="0096777A">
        <w:rPr>
          <w:rFonts w:ascii="Times New Roman" w:hAnsi="Times New Roman"/>
          <w:color w:val="000000"/>
          <w:sz w:val="24"/>
          <w:szCs w:val="24"/>
        </w:rPr>
        <w:t xml:space="preserve"> селькой администрацией Звенигов</w:t>
      </w:r>
      <w:r w:rsidRPr="00FF7CB5">
        <w:rPr>
          <w:rFonts w:ascii="Times New Roman" w:hAnsi="Times New Roman"/>
          <w:color w:val="000000"/>
          <w:sz w:val="24"/>
          <w:szCs w:val="24"/>
        </w:rPr>
        <w:t>ского муниципального района Республики Марий Эл.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Многофункциональный центр предоставления государственных и муниципальных услуг (далее – многофункциональный центр) вправе принять решение об отказе в приеме заявления о выдаче разрешения на ввод объекта в эксплуатацию, а в случаях, предусмотренных частью 12 статьи 51 и частью 33 статьи 52 </w:t>
      </w:r>
      <w:hyperlink r:id="rId15" w:tgtFrame="_blank" w:history="1">
        <w:r w:rsidRPr="00FF7CB5">
          <w:rPr>
            <w:rFonts w:ascii="Times New Roman" w:hAnsi="Times New Roman"/>
            <w:color w:val="0000FF"/>
            <w:sz w:val="24"/>
            <w:szCs w:val="24"/>
          </w:rPr>
          <w:t>Градостроительного кодекса Российской Федерации</w:t>
        </w:r>
      </w:hyperlink>
      <w:r w:rsidRPr="00FF7CB5">
        <w:rPr>
          <w:rFonts w:ascii="Times New Roman" w:hAnsi="Times New Roman"/>
          <w:color w:val="000000"/>
          <w:sz w:val="24"/>
          <w:szCs w:val="24"/>
        </w:rPr>
        <w:t>, для получения указанного разрешения в отношении этапов строительства, реконструкции объектов капитального строительства (далее – заявление о выдаче разрешения на ввод объекта в эксплуатацию), заявления о внесении изменений в разрешение на ввод объекта в эксплуатацию в случае, предусмотренном частью 51 статьи 55 </w:t>
      </w:r>
      <w:hyperlink r:id="rId16" w:tgtFrame="_blank" w:history="1">
        <w:r w:rsidRPr="00FF7CB5">
          <w:rPr>
            <w:rFonts w:ascii="Times New Roman" w:hAnsi="Times New Roman"/>
            <w:color w:val="0000FF"/>
            <w:sz w:val="24"/>
            <w:szCs w:val="24"/>
          </w:rPr>
          <w:t>Градостроительного кодекса Российской Федерации</w:t>
        </w:r>
      </w:hyperlink>
      <w:r w:rsidRPr="00FF7CB5">
        <w:rPr>
          <w:rFonts w:ascii="Times New Roman" w:hAnsi="Times New Roman"/>
          <w:color w:val="000000"/>
          <w:sz w:val="24"/>
          <w:szCs w:val="24"/>
        </w:rPr>
        <w:t> (далее – заявление о внесении изменений) и прилагаемых к ним документов в случае, если такое заявление подано в многофункциональный центр.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Правовые основания для предоставления государственной (муниципальной) услуги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2.3. 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 «Федеральный реестр государственных и муниципальных услуг (функций)».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Нормативные правовые акты, регулирующие предоставление муниципальной услуги, информация о порядке досудебного (внесудебного) обжалования решений и действий (бездействия) органов, предоставляющих муниципальную услугу, а также их должностных лиц, муниципальных служащих, работников размещаются на официальном сайте уполномоченного органа государственной власти. органа местного управления, организации в информационно-телекоммуникационной сети «Интернет» </w:t>
      </w:r>
      <w:bookmarkStart w:id="0" w:name="_Hlk119391212"/>
      <w:r w:rsidRPr="003E0D00">
        <w:rPr>
          <w:rFonts w:ascii="Times New Roman" w:hAnsi="Times New Roman"/>
          <w:sz w:val="24"/>
          <w:szCs w:val="24"/>
        </w:rPr>
        <w:t>http://mari-el.gov.ru/sernur/Pages/main.aspx</w:t>
      </w:r>
      <w:r w:rsidRPr="00FF7CB5">
        <w:rPr>
          <w:rFonts w:ascii="Times New Roman" w:hAnsi="Times New Roman"/>
          <w:color w:val="000000"/>
          <w:sz w:val="24"/>
          <w:szCs w:val="24"/>
        </w:rPr>
        <w:t>,</w:t>
      </w:r>
      <w:bookmarkEnd w:id="0"/>
      <w:r w:rsidRPr="00FF7CB5">
        <w:rPr>
          <w:rFonts w:ascii="Times New Roman" w:hAnsi="Times New Roman"/>
          <w:color w:val="000000"/>
          <w:sz w:val="24"/>
          <w:szCs w:val="24"/>
        </w:rPr>
        <w:t> а также в федеральной государственной информационной системе «Единый портал государственных и муниципальных услуг (функций)» (https://www.gosuslugi.ru/) (далее – Единый портал), на региональном портале государственных и муниципальных услуг (функций), являющемся государственной информационной системой субъекта Российской Федерации (далее – региональный портал).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Состав и способы подачи запроса о предоставлении муниципальной услуги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2.4. Заявитель или его представитель представляет в уполномоченный орган государственной власти, орган местного самоуправления, организацию заявление о выдаче разрешения на ввод объекта в эксплуатацию, заявление о внесении изменений по формам согласно Приложениям № 2 - 3 к настоящему Административному регламенту, а также прилагаемые к ним документы, указанные в подпунктах «б» - «ж» пункта 2.8 настоящего Административного регламента, одним из следующих способов: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а) в электронной форме посредством Единого портала, регионального портала.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 xml:space="preserve">В случае направления заявления о выдаче разрешения на ввод объекта в эксплуатацию, заявления о внесении изменений и прилагаемых к ним документов указанным способом заявитель или его представитель, прошедшие процедуры регистрации, идентификации и аутентификации с использованием федеральной государственной информационной системы «Единая система идентификации и аутентификации 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 (далее – ЕСИА) или иных государственных информационных систем, если такие государственные информационные системы в установленном Правительством </w:t>
      </w:r>
      <w:r w:rsidRPr="00FF7CB5">
        <w:rPr>
          <w:rFonts w:ascii="Times New Roman" w:hAnsi="Times New Roman"/>
          <w:color w:val="000000"/>
          <w:sz w:val="24"/>
          <w:szCs w:val="24"/>
        </w:rPr>
        <w:lastRenderedPageBreak/>
        <w:t>Российской Федерации порядке обеспечивают взаимодействие с ЕСИА, при условии совпадения сведений о физическом лице в указанных информационных системах, заполняют форму указанного заявления с использованием интерактивной формы в электронном виде.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Заявление о выдаче разрешения на ввод объекта в эксплуатацию, заявление о внесении изменений направляется заявителем или его представителем вместе с прикрепленными электронными документами, указанными в подпунктах «б» - «ж» пункта 2.8 настоящего Административного регламента. Заявление о выдаче разрешения на ввод объекта в эксплуатацию, заявление о внесении изменений подписывается заявителем или его представителем, уполномоченным на подписание таких заявлений,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 </w:t>
      </w:r>
      <w:hyperlink r:id="rId17" w:tgtFrame="_blank" w:history="1">
        <w:r w:rsidRPr="00FF7CB5">
          <w:rPr>
            <w:rFonts w:ascii="Times New Roman" w:hAnsi="Times New Roman"/>
            <w:color w:val="0000FF"/>
            <w:sz w:val="24"/>
            <w:szCs w:val="24"/>
          </w:rPr>
          <w:t>от 6 апреля 2011 года № 63-ФЗ</w:t>
        </w:r>
      </w:hyperlink>
      <w:r w:rsidRPr="00FF7CB5">
        <w:rPr>
          <w:rFonts w:ascii="Times New Roman" w:hAnsi="Times New Roman"/>
          <w:color w:val="000000"/>
          <w:sz w:val="24"/>
          <w:szCs w:val="24"/>
        </w:rPr>
        <w:t> </w:t>
      </w:r>
      <w:hyperlink r:id="rId18" w:tgtFrame="_blank" w:history="1">
        <w:r w:rsidRPr="00FF7CB5">
          <w:rPr>
            <w:rFonts w:ascii="Times New Roman" w:hAnsi="Times New Roman"/>
            <w:color w:val="0000FF"/>
            <w:sz w:val="24"/>
            <w:szCs w:val="24"/>
          </w:rPr>
          <w:t>«Об электронной подписи»</w:t>
        </w:r>
      </w:hyperlink>
      <w:r w:rsidRPr="00FF7CB5">
        <w:rPr>
          <w:rFonts w:ascii="Times New Roman" w:hAnsi="Times New Roman"/>
          <w:color w:val="000000"/>
          <w:sz w:val="24"/>
          <w:szCs w:val="24"/>
        </w:rPr>
        <w:t>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 обращении за получением государственных и муниципальных услуг, утвержденными постановлением Правительства Российской Федерации от 25 января 2013 года № 33 «Об использовании простой электронной подписи при оказании государственных и муниципальных услуг»,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 </w:t>
      </w:r>
      <w:hyperlink r:id="rId19" w:tgtFrame="_blank" w:history="1">
        <w:r w:rsidRPr="00FF7CB5">
          <w:rPr>
            <w:rFonts w:ascii="Times New Roman" w:hAnsi="Times New Roman"/>
            <w:color w:val="0000FF"/>
            <w:sz w:val="24"/>
            <w:szCs w:val="24"/>
          </w:rPr>
          <w:t>от 25 июня 2012 года № 634</w:t>
        </w:r>
      </w:hyperlink>
      <w:r w:rsidRPr="00FF7CB5">
        <w:rPr>
          <w:rFonts w:ascii="Times New Roman" w:hAnsi="Times New Roman"/>
          <w:color w:val="000000"/>
          <w:sz w:val="24"/>
          <w:szCs w:val="24"/>
        </w:rPr>
        <w:t> «О видах электронной подписи, использование которых допускается при обращении за получением государственных и муниципальных услуг» (далее – усиленная неквалифицированная электронная подпись).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Заявление о выдаче разрешения на ввод объекта в эксплуатацию, заявление о внесении изменений и прилагаемые к ним документы направляются в уполномоченный в соответствии со статьей 55 </w:t>
      </w:r>
      <w:hyperlink r:id="rId20" w:tgtFrame="_blank" w:history="1">
        <w:r w:rsidRPr="00FF7CB5">
          <w:rPr>
            <w:rFonts w:ascii="Times New Roman" w:hAnsi="Times New Roman"/>
            <w:color w:val="0000FF"/>
            <w:sz w:val="24"/>
            <w:szCs w:val="24"/>
          </w:rPr>
          <w:t>Градостроительного кодекса Российской Федерации</w:t>
        </w:r>
      </w:hyperlink>
      <w:r w:rsidRPr="00FF7CB5">
        <w:rPr>
          <w:rFonts w:ascii="Times New Roman" w:hAnsi="Times New Roman"/>
          <w:color w:val="000000"/>
          <w:sz w:val="24"/>
          <w:szCs w:val="24"/>
        </w:rPr>
        <w:t> на выдачу разрешения на ввод объекта в эксплуатацию федеральный орган исполнительной власти, Государственную корпорацию по атомной энергии «Росатом», Государственную корпорацию по космической деятельности «Роскосмос» исключительно в электронной форме в случае, если проектная документация объекта капитального строительства и (или) результаты инженерных изысканий, выполненные для подготовки такой проектной документации, а также иные документы, необходимые для проведения государственной экспертизы проектной документации и (или) результатов инженерных изысканий, представлялись в электронной форме.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Заявление о выдаче разрешения на ввод объекта в эксплуатацию, заявление о внесении изменений и прилагаемые к ним документы направляются в уполномоченный в соответствии со статьей 55 </w:t>
      </w:r>
      <w:hyperlink r:id="rId21" w:tgtFrame="_blank" w:history="1">
        <w:r w:rsidRPr="00FF7CB5">
          <w:rPr>
            <w:rFonts w:ascii="Times New Roman" w:hAnsi="Times New Roman"/>
            <w:color w:val="0000FF"/>
            <w:sz w:val="24"/>
            <w:szCs w:val="24"/>
          </w:rPr>
          <w:t>Градостроительного кодекса Российской Федерации</w:t>
        </w:r>
      </w:hyperlink>
      <w:r w:rsidRPr="00FF7CB5">
        <w:rPr>
          <w:rFonts w:ascii="Times New Roman" w:hAnsi="Times New Roman"/>
          <w:color w:val="000000"/>
          <w:sz w:val="24"/>
          <w:szCs w:val="24"/>
        </w:rPr>
        <w:t> на выдачу разрешения на ввод объекта в эксплуатацию орган исполнительной власти субъекта Российской Федерации, орган местного самоуправления исключительно в электронной форме в случаях, установленных нормативным правовым актом субъекта Российской Федерации.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В целях предоставления услуги заявителю или его представителю обеспечивается в многофункциональном центре доступ к Единому порталу, региональному порталу в соответствии с постановлением Правительства Российской Федерации от 22 декабря 2012 года № 1376 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lastRenderedPageBreak/>
        <w:t>б) на бумажном носителе посредством личного обращения в уполномоченный орган государственной власти, орган местного самоуправления, организацию либо посредством почтового отправления с уведомлением о вручении;</w:t>
      </w:r>
    </w:p>
    <w:p w:rsidR="00FF7CB5" w:rsidRPr="00FF7CB5" w:rsidRDefault="00833FBE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 w:rsidR="00FF7CB5" w:rsidRPr="00FF7CB5">
        <w:rPr>
          <w:rFonts w:ascii="Times New Roman" w:hAnsi="Times New Roman"/>
          <w:color w:val="000000"/>
          <w:sz w:val="24"/>
          <w:szCs w:val="24"/>
        </w:rPr>
        <w:t>) в электронной форме посредством единой информационной системы жилищного строительства.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Направить заявление о выдаче разрешения на ввод объекта в эксплуатацию, заявление о внесении изменений посредством единой информационной системы жилищного строительства вправе заявители - застройщики, наименование которых содержат слова «специализированный застройщик», за исключением случаев,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системы, которые должны быть интегрированы с единой информационной системой жилищного строительства.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Иные треб</w:t>
      </w:r>
      <w:r w:rsidR="00833FBE">
        <w:rPr>
          <w:rFonts w:ascii="Times New Roman" w:hAnsi="Times New Roman"/>
          <w:color w:val="000000"/>
          <w:sz w:val="24"/>
          <w:szCs w:val="24"/>
        </w:rPr>
        <w:t>ования, в том числе учитывающие</w:t>
      </w:r>
      <w:r w:rsidRPr="00FF7CB5">
        <w:rPr>
          <w:rFonts w:ascii="Times New Roman" w:hAnsi="Times New Roman"/>
          <w:color w:val="000000"/>
          <w:sz w:val="24"/>
          <w:szCs w:val="24"/>
        </w:rPr>
        <w:t xml:space="preserve"> особенности предоставления муниципальной услуги в электронной форме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2.5. Документы, прилагаемые заявителем к заявлению о выдаче разрешения на ввод объекта в эксплуатацию, заявлению о внесении изменений, представляемые в электронной форме, направляются в следующих форматах: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а) xml - 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б) doc, docx, odt - для документов с текстовым содержанием, не включающим формулы (за исключением документов, указанных в подпункте «в» настоящего пункта);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в) xls, xlsx, ods - для документов, содержащих расчеты;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г) pdf, jpg, jpeg, png, bmp, tiff 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 «в» настоящего пункта), а также документов с графическим содержанием;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д) zip, rar – для сжатых документов в один файл;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е) sig – для открепленной усиленной квалифицированной электронной подписи.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2.6. В случае, если оригиналы документов, прилагаемых к заявлению о выдаче разрешения на ввод объекта в эксплуатацию, заявлению о внесении изменений выданы и подписаны уполномоченным органом на бумажном носителе, допускается формирование таких документов, представляемых в электронной форме, 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«черно-белый» (при отсутствии в документе графических изображений и (или) цветного текста);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«оттенки серого» (при наличии в документе графических изображений, отличных от цветного графического изображения);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«цветной» или «режим полной цветопередачи» (при наличии в документе цветных графических изображений либо цветного текста).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2.7. Документы, прилагаемые заявителем к заявлению о выдаче разрешения на ввод объекта в эксплуатацию, заявлению о внесении изменений, представляемые в электронной форме, должны обеспечивать: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возможность идентифицировать документ и количество листов в документе;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lastRenderedPageBreak/>
        <w:t>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Документы, подлежащие представлению в форматах xls, xlsx или ods, формируются в виде отдельного документа, представляемого в электронной форме.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2.7.1. Порядок осуществления административных процедур (действий) в электронной форме.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Формирование заявления о выдаче разрешения на ввод объекта в эксплуатацию, заявления о внесении изменений.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Формирование заявления о выдаче разрешения на ввод объекта в эксплуатацию, заявления о внесении изменений осуществляется посредством заполнения электронной формы заявления о выдаче разрешения на ввод объекта в эксплуатацию, заявления о внесении изменений на Едином портале, региональном портале без необходимости дополнительной подачи заявления о выдаче разрешения на ввод объекта в эксплуатацию, заявления о внесении изменений в какой-либо иной форме.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Форматно-логическая проверка сформированного заявления о выдаче разрешения на ввод объекта в эксплуатацию, заявления о внесении изменений осуществляется после заполнения заявителем каждого из полей электронной формы заявления о выдаче разрешения на ввод объекта в эксплуатацию, заявления о внесении изменений. При выявлении некорректно заполненного поля электронной формы заявления о выдаче разрешения на ввод объекта, заявления о внесении изменений в эксплуатацию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ввод объекта в эксплуатацию, заявления о внесении изменений.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При формировании заявлений заявителю обеспечивается: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а) возможность копирования и сохранения заявления о выдаче разрешения на ввод объекта в эксплуатацию, заявления о внесении изменений и иных документов, указанных в подпунктах «б»-»ж» пункта 2.8, пунктах 2.9.1 - 2.9.2 настоящего Административного регламента, необходимых для предоставления услуги;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б) возможность печати на бумажном носителе копии электронной формы заявления о выдаче разрешения на ввод объекта в эксплуатацию, заявления о внесении изменений;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в) сохранение ранее введенных в электронную форму заявления о выдаче разрешения на ввод объекта в эксплуатацию, заявления о внесении изменений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 о выдаче разрешения на ввод объекта в эксплуатацию, заявления о внесении изменений;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г) заполнение полей электронной формы заявления о выдаче разрешения на ввод объекта в эксплуатацию, заявления о внесении изменений до начала ввода сведений заявителем с использованием сведений, размещенных в ЕСИА, и сведений, опубликованных на Едином портале, региональном портале, в части, касающейся сведений, отсутствующих в ЕСИА;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д) возможность вернуться на любой из этапов заполнения электронной формы заявления о выдаче разрешения на ввод объекта в эксплуатацию, заявления о внесении изменений без потери ранее введенной информации;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е) возможность доступа заявителя на Едином портале, региональном портале к ранее поданным им заявлениям о выдаче разрешения на ввод объекта в эксплуатацию, заявлениям о внесении изменений в течение не менее одного года, а также частично сформированных заявлений о выдаче разрешения на ввод объекта в эксплуатацию, заявлений о внесении изменений – в течение не менее 3 месяцев.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 xml:space="preserve">Сформированное и подписанное заявление о выдаче разрешения на ввод объекта в эксплуатацию, заявление о внесении изменений и иные документы, необходимые для предоставления услуги, направляются в уполномоченный </w:t>
      </w:r>
      <w:r w:rsidR="00833F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7CB5">
        <w:rPr>
          <w:rFonts w:ascii="Times New Roman" w:hAnsi="Times New Roman"/>
          <w:color w:val="000000"/>
          <w:sz w:val="24"/>
          <w:szCs w:val="24"/>
        </w:rPr>
        <w:t xml:space="preserve"> орган местного самоуправления, </w:t>
      </w:r>
      <w:r w:rsidR="00833F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7CB5">
        <w:rPr>
          <w:rFonts w:ascii="Times New Roman" w:hAnsi="Times New Roman"/>
          <w:color w:val="000000"/>
          <w:sz w:val="24"/>
          <w:szCs w:val="24"/>
        </w:rPr>
        <w:t xml:space="preserve"> посредством Единого портала, регионального портала.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lastRenderedPageBreak/>
        <w:t>2.7.2. Уполномоченный орган государственной власти, орган местного самоуправления, организация обеспечивает в срок не позднее одного рабочего дня с момента подачи заявления о выдаче разрешения на ввод объекта в эксплуатацию, заявления о внесении изменений на Едином портале, региональном портале, а в случае его поступления в выходной, нерабочий праздничный день, – в следующий за ним первый рабочий день: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а) прием документов, необходимых для предоставления услуги, и направление заявителю электронного сообщения о поступлении заявления о выдаче разрешения на ввод объекта в эксплуатацию, заявления о внесении изменений;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б) регистрацию заявления о выдаче разрешения на ввод объекта в эксплуатацию, заявления о внесении изменений и направление заявителю уведомления о регистрации заявления о выдаче разрешения на ввод объекта в эксплуатацию, заявления о внесении изменений либо об отказе в приеме документов, необходимых для предоставления услуги.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2.7.3. Электронное заявление о выдаче разрешения на ввод объекта в эксплуатацию, заявление о внесении изменений становится доступным для должностного лица уполномоченного органа государственной власти, органа местного самоуправления, организации, ответственного за прием и регистрацию заявления о выдаче разрешения на ввод объекта в эксплуатацию, заявления о внесении изменений (далее – ответственное должностное лицо), в государственной информационной системе, используемой уполномоченным органом государственной власти, органом местного самоуправления, организацией для предоставления услуги (далее – ГИС).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Ответственное должностное лицо: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проверяет наличие электронных заявлений о выдаче разрешения на ввод объекта в эксплуатацию, заявлений о внесении изменений, поступивших посредством Единого портала, регионального портала, с периодичностью не реже 2 раз в день;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рассматривает поступившие заявления о выдаче разрешения на ввод объекта в эксплуатацию, заявления о внесении изменений и приложенные к ним документы;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производит действия в соответствии с пунктом 2.7.2. настоящего Административного регламента.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2.7.4. Заявителю в качестве результата предоставления услуги обеспечивается возможность получения документа: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государственной власти, органа местного самоуправления, организации, направленного заявителю в личный кабинет на Едином портале, региональном</w:t>
      </w:r>
      <w:r w:rsidR="00833FBE">
        <w:rPr>
          <w:rFonts w:ascii="Times New Roman" w:hAnsi="Times New Roman"/>
          <w:color w:val="000000"/>
          <w:sz w:val="24"/>
          <w:szCs w:val="24"/>
        </w:rPr>
        <w:t xml:space="preserve"> портале.</w:t>
      </w:r>
    </w:p>
    <w:p w:rsidR="00FF7CB5" w:rsidRPr="00FF7CB5" w:rsidRDefault="00833FBE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F7CB5" w:rsidRPr="00FF7CB5">
        <w:rPr>
          <w:rFonts w:ascii="Times New Roman" w:hAnsi="Times New Roman"/>
          <w:color w:val="000000"/>
          <w:sz w:val="24"/>
          <w:szCs w:val="24"/>
        </w:rPr>
        <w:t>2.7.5. Получение информации о ходе рассмотрения заявления о выдаче разрешения на ввод объекта в эксплуатацию, заявления о внесении изменений и о результате предоставления услуги производится в личном кабинете на Едином портале, региональном портале, при условии авторизации. Заявитель имеет возможность просматривать статус электронного заявления о выдаче разрешения на ввод объекта в эксплуатацию, заявления о внесении изменений, а также информацию о дальнейших действиях в личном кабинете по собственной инициативе, в любое время.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При предоставлении услуги в электронной форме заявителю направляется: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а) уведомление о приеме и регистрации заявления о выдаче разрешения на ввод объекта в эксплуатацию, заявления о внесении изменений и иных документов, необходимых для предоставления услуги, содержащее сведения о факте приема заявления о выдаче разрешения на ввод объекта в эксплуатацию, заявления о внесении изменений и документов, необходимых для предоставления 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документов, необходимых для предоставления услуги;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б) 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lastRenderedPageBreak/>
        <w:t>2.7.6. Оценка качества предоставления услуги.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 xml:space="preserve">Оценка качества предоставления 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 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 № 1284 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</w:t>
      </w:r>
      <w:r w:rsidR="00833F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7CB5">
        <w:rPr>
          <w:rFonts w:ascii="Times New Roman" w:hAnsi="Times New Roman"/>
          <w:color w:val="000000"/>
          <w:sz w:val="24"/>
          <w:szCs w:val="24"/>
        </w:rPr>
        <w:t xml:space="preserve"> а также о 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 xml:space="preserve">2.7.7. Заявителю обеспечивается возможность направления жалобы на решения, действия или бездействие уполномоченного </w:t>
      </w:r>
      <w:r w:rsidR="00833F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7CB5">
        <w:rPr>
          <w:rFonts w:ascii="Times New Roman" w:hAnsi="Times New Roman"/>
          <w:color w:val="000000"/>
          <w:sz w:val="24"/>
          <w:szCs w:val="24"/>
        </w:rPr>
        <w:t xml:space="preserve"> органа местного самоуправления, должностного лица уполномоченного органа государственной власти, органа местного самоуправления, организации либо муниципального служащего в соответствии со статьей 112 Федерального закона </w:t>
      </w:r>
      <w:hyperlink r:id="rId22" w:tgtFrame="_blank" w:history="1">
        <w:r w:rsidRPr="00FF7CB5">
          <w:rPr>
            <w:rFonts w:ascii="Times New Roman" w:hAnsi="Times New Roman"/>
            <w:color w:val="0000FF"/>
            <w:sz w:val="24"/>
            <w:szCs w:val="24"/>
          </w:rPr>
          <w:t>от 27 июля 2010 года № 210-ФЗ</w:t>
        </w:r>
      </w:hyperlink>
      <w:r w:rsidRPr="00FF7CB5">
        <w:rPr>
          <w:rFonts w:ascii="Times New Roman" w:hAnsi="Times New Roman"/>
          <w:color w:val="000000"/>
          <w:sz w:val="24"/>
          <w:szCs w:val="24"/>
        </w:rPr>
        <w:t> </w:t>
      </w:r>
      <w:hyperlink r:id="rId23" w:tgtFrame="_blank" w:history="1">
        <w:r w:rsidRPr="00FF7CB5">
          <w:rPr>
            <w:rFonts w:ascii="Times New Roman" w:hAnsi="Times New Roman"/>
            <w:color w:val="0000FF"/>
            <w:sz w:val="24"/>
            <w:szCs w:val="24"/>
          </w:rPr>
          <w:t>«Об организации предоставления государственных и муниципальных услуг»</w:t>
        </w:r>
      </w:hyperlink>
      <w:r w:rsidRPr="00FF7CB5">
        <w:rPr>
          <w:rFonts w:ascii="Times New Roman" w:hAnsi="Times New Roman"/>
          <w:color w:val="000000"/>
          <w:sz w:val="24"/>
          <w:szCs w:val="24"/>
        </w:rPr>
        <w:t> (далее – Федеральный закон № 210-ФЗ) и в порядке, установленном постановлением Правительства Российской Федерации от 20 ноября 2012 года № 1198 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Исчерпывающий перечень документов, необходимых для предоставления услуги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2.8. Исчерпывающий перечень документов, необходимых для предоставления услуги, подлежащих представлению заявителем самостоятельно: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а) заявление о выдаче разрешения на ввод объекта в эксплуатацию, заявление о внесении изменений. В случае их представления в электронной форме посредством Единого портала, регионального портала в соответствии с подпунктом «а» пункта 2.4 настоящего Административного регламента указанные заявления заполняются путем внесения соответствующих сведений в интерактивную форму на Едином портале, региональном портале;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б) документ, удостоверяющий личность заявителя или представителя заявителя, в случае представления заявления о выдаче разрешения на ввод объекта в эксплуатацию, заявления о внесении изменений и прилагаемых к ним документов посредством личного обращения в уполномоченный орган  местного самоуправления</w:t>
      </w:r>
      <w:r w:rsidR="00833FBE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FF7CB5">
        <w:rPr>
          <w:rFonts w:ascii="Times New Roman" w:hAnsi="Times New Roman"/>
          <w:color w:val="000000"/>
          <w:sz w:val="24"/>
          <w:szCs w:val="24"/>
        </w:rPr>
        <w:t>В случае представления документов посредством Единого портала, регионального портала в соответствии с подпунктом «а» пункта 2.4 настоящего Административного регламента представление указанного документа не требуется;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в) 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В случае представления документов в электронной форме посредством Единого портала, регионального портала в соответствии с подпунктом «а» пункта 2.4 настоящего Административного регламента указанный документ, выданный заявителем, являющимся юридическим лицом, удостоверяется усиленной квалифицированной электронной подписью или усиленной неквалифицированной электронной подписью правомочного должностного лица такого юридического лица, а документ, выданный заявителем, являющимся физическим лицом, - усиленной квалифицированной электронной подписью нотариуса;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lastRenderedPageBreak/>
        <w:t>г) 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 (в случае представления заявления о внесении изменений заявитель представляет данный документ, если в него были внесены изменения в связи с подготовкой технического плана объекта капитального строительства в соответствии с частью 51 статьи 55 </w:t>
      </w:r>
      <w:hyperlink r:id="rId24" w:tgtFrame="_blank" w:history="1">
        <w:r w:rsidRPr="00FF7CB5">
          <w:rPr>
            <w:rFonts w:ascii="Times New Roman" w:hAnsi="Times New Roman"/>
            <w:color w:val="0000FF"/>
            <w:sz w:val="24"/>
            <w:szCs w:val="24"/>
          </w:rPr>
          <w:t>Градостроительного кодекса Российской Федерации</w:t>
        </w:r>
      </w:hyperlink>
      <w:r w:rsidRPr="00FF7CB5">
        <w:rPr>
          <w:rFonts w:ascii="Times New Roman" w:hAnsi="Times New Roman"/>
          <w:color w:val="000000"/>
          <w:sz w:val="24"/>
          <w:szCs w:val="24"/>
        </w:rPr>
        <w:t>);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д) технический план объекта капитального строительства, подготовленный в соответствии с Федеральным законом «О государственной регистрации недвижимости» (в случае представления заявления о внесении изменений заявитель представляет технический план объекта капитального строительства, подготовленный в соответствии с частью 51 статьи 55 </w:t>
      </w:r>
      <w:hyperlink r:id="rId25" w:tgtFrame="_blank" w:history="1">
        <w:r w:rsidRPr="00FF7CB5">
          <w:rPr>
            <w:rFonts w:ascii="Times New Roman" w:hAnsi="Times New Roman"/>
            <w:color w:val="0000FF"/>
            <w:sz w:val="24"/>
            <w:szCs w:val="24"/>
          </w:rPr>
          <w:t>Градостроительного кодекса Российской Федерации</w:t>
        </w:r>
      </w:hyperlink>
      <w:r w:rsidRPr="00FF7CB5">
        <w:rPr>
          <w:rFonts w:ascii="Times New Roman" w:hAnsi="Times New Roman"/>
          <w:color w:val="000000"/>
          <w:sz w:val="24"/>
          <w:szCs w:val="24"/>
        </w:rPr>
        <w:t> для устранения причин приостановления (отказа) в осуществлении государственного кадастрового учета и (или) государственной регистрации прав);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е) договор (договоры), заключенные между застройщиком и иным лицом (иными лицами), в случае, если обязанность по финансированию строительства или реконструкции здания, сооружения возложена на иное лицо (иных лиц), и предусматривающие возникновение права собственности застройщика и (или) иного лица (иных лиц) на построенные, реконструированные здание, сооружение или на все расположенные в таких здании, сооружении помещения, машино-места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(в случае, если заявление о выдаче разрешения на ввод объекта в эксплуатацию, заявление о внесении изменений содержит согласие, указанное в пункте 2 части 36 статьи 55 </w:t>
      </w:r>
      <w:hyperlink r:id="rId26" w:tgtFrame="_blank" w:history="1">
        <w:r w:rsidRPr="00FF7CB5">
          <w:rPr>
            <w:rFonts w:ascii="Times New Roman" w:hAnsi="Times New Roman"/>
            <w:color w:val="0000FF"/>
            <w:sz w:val="24"/>
            <w:szCs w:val="24"/>
          </w:rPr>
          <w:t>Градостроительного кодекса Российской Федерации</w:t>
        </w:r>
      </w:hyperlink>
      <w:r w:rsidRPr="00FF7CB5">
        <w:rPr>
          <w:rFonts w:ascii="Times New Roman" w:hAnsi="Times New Roman"/>
          <w:color w:val="000000"/>
          <w:sz w:val="24"/>
          <w:szCs w:val="24"/>
        </w:rPr>
        <w:t>);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ж) документы, подтверждающие исполнение застройщиком и иным лицом (иными лицами) обязательств по указанным договорам и содержащие согласие указанного лица (указанных лиц) на осуществление государственной регистрации права собственности указанного лица (указанных лиц) на предусмотренные настоящей частью объекты (в случае, если заявление о выдаче разрешения на ввод объекта в эксплуатацию, заявление о внесении изменений содержит согласие, указанное в пункте 2 части 36 статьи 55 </w:t>
      </w:r>
      <w:hyperlink r:id="rId27" w:tgtFrame="_blank" w:history="1">
        <w:r w:rsidRPr="00FF7CB5">
          <w:rPr>
            <w:rFonts w:ascii="Times New Roman" w:hAnsi="Times New Roman"/>
            <w:color w:val="0000FF"/>
            <w:sz w:val="24"/>
            <w:szCs w:val="24"/>
          </w:rPr>
          <w:t>Градостроительного кодекса Российской Федерации</w:t>
        </w:r>
      </w:hyperlink>
      <w:r w:rsidRPr="00FF7CB5">
        <w:rPr>
          <w:rFonts w:ascii="Times New Roman" w:hAnsi="Times New Roman"/>
          <w:color w:val="000000"/>
          <w:sz w:val="24"/>
          <w:szCs w:val="24"/>
        </w:rPr>
        <w:t>).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2.9. Исчерпывающий перечень необходимых для предоставления услуги документов (их копий или сведений, содержащиеся в них), которые запрашиваются уполномоченным органом государственной власти, органом местного самоуправления, организацией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 (далее – СМЭВ) 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и которые заявитель вправе представить по собственной инициативе: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2.9.1. В случае представления заявления о выдаче разрешения на ввод объекта в эксплуатацию: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а)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б)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lastRenderedPageBreak/>
        <w:t>в) разрешение на строительство;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г)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д) акт, подтверждающий соответствие параметров построенного, реконструированного объекта капитального строительства проектной документации (в части соответствия проектной документации требованиям, указанным в пункте 1 части 5 статьи 49 </w:t>
      </w:r>
      <w:hyperlink r:id="rId28" w:tgtFrame="_blank" w:history="1">
        <w:r w:rsidRPr="00FF7CB5">
          <w:rPr>
            <w:rFonts w:ascii="Times New Roman" w:hAnsi="Times New Roman"/>
            <w:color w:val="0000FF"/>
            <w:sz w:val="24"/>
            <w:szCs w:val="24"/>
          </w:rPr>
          <w:t>Градостроительного кодекса Российской Федерации</w:t>
        </w:r>
      </w:hyperlink>
      <w:r w:rsidRPr="00FF7CB5">
        <w:rPr>
          <w:rFonts w:ascii="Times New Roman" w:hAnsi="Times New Roman"/>
          <w:color w:val="000000"/>
          <w:sz w:val="24"/>
          <w:szCs w:val="24"/>
        </w:rPr>
        <w:t>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е) 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ж)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 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з)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 </w:t>
      </w:r>
      <w:hyperlink r:id="rId29" w:tgtFrame="_blank" w:history="1">
        <w:r w:rsidRPr="00FF7CB5">
          <w:rPr>
            <w:rFonts w:ascii="Times New Roman" w:hAnsi="Times New Roman"/>
            <w:color w:val="0000FF"/>
            <w:sz w:val="24"/>
            <w:szCs w:val="24"/>
          </w:rPr>
          <w:t>Градостроительного кодекса Российской Федерации</w:t>
        </w:r>
      </w:hyperlink>
      <w:r w:rsidRPr="00FF7CB5">
        <w:rPr>
          <w:rFonts w:ascii="Times New Roman" w:hAnsi="Times New Roman"/>
          <w:color w:val="000000"/>
          <w:sz w:val="24"/>
          <w:szCs w:val="24"/>
        </w:rPr>
        <w:t>) о соответствии построенного, реконструированного объекта капитального строительства указанным в пункте 1 части 5 статьи 49 </w:t>
      </w:r>
      <w:hyperlink r:id="rId30" w:tgtFrame="_blank" w:history="1">
        <w:r w:rsidRPr="00FF7CB5">
          <w:rPr>
            <w:rFonts w:ascii="Times New Roman" w:hAnsi="Times New Roman"/>
            <w:color w:val="0000FF"/>
            <w:sz w:val="24"/>
            <w:szCs w:val="24"/>
          </w:rPr>
          <w:t>Градостроительного кодекса Российской Федерации</w:t>
        </w:r>
      </w:hyperlink>
      <w:r w:rsidRPr="00FF7CB5">
        <w:rPr>
          <w:rFonts w:ascii="Times New Roman" w:hAnsi="Times New Roman"/>
          <w:color w:val="000000"/>
          <w:sz w:val="24"/>
          <w:szCs w:val="24"/>
        </w:rPr>
        <w:t> требованиям проектной документации (в том числе с учетом изменений, внесенных в рабочую документацию и являющихся в соответствии с частью 13 статьи 52 </w:t>
      </w:r>
      <w:hyperlink r:id="rId31" w:tgtFrame="_blank" w:history="1">
        <w:r w:rsidRPr="00FF7CB5">
          <w:rPr>
            <w:rFonts w:ascii="Times New Roman" w:hAnsi="Times New Roman"/>
            <w:color w:val="0000FF"/>
            <w:sz w:val="24"/>
            <w:szCs w:val="24"/>
          </w:rPr>
          <w:t>Градостроительного кодекса Российской Федерации</w:t>
        </w:r>
      </w:hyperlink>
      <w:r w:rsidRPr="00FF7CB5">
        <w:rPr>
          <w:rFonts w:ascii="Times New Roman" w:hAnsi="Times New Roman"/>
          <w:color w:val="000000"/>
          <w:sz w:val="24"/>
          <w:szCs w:val="24"/>
        </w:rPr>
        <w:t> частью такой проектной документации), заключение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частью 5 статьи 54 </w:t>
      </w:r>
      <w:hyperlink r:id="rId32" w:tgtFrame="_blank" w:history="1">
        <w:r w:rsidRPr="00FF7CB5">
          <w:rPr>
            <w:rFonts w:ascii="Times New Roman" w:hAnsi="Times New Roman"/>
            <w:color w:val="0000FF"/>
            <w:sz w:val="24"/>
            <w:szCs w:val="24"/>
          </w:rPr>
          <w:t>Градостроительного кодекса Российской Федерации</w:t>
        </w:r>
      </w:hyperlink>
      <w:r w:rsidRPr="00FF7CB5">
        <w:rPr>
          <w:rFonts w:ascii="Times New Roman" w:hAnsi="Times New Roman"/>
          <w:color w:val="000000"/>
          <w:sz w:val="24"/>
          <w:szCs w:val="24"/>
        </w:rPr>
        <w:t>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и)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к)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 </w:t>
      </w:r>
      <w:hyperlink r:id="rId33" w:tgtFrame="_blank" w:history="1">
        <w:r w:rsidRPr="00FF7CB5">
          <w:rPr>
            <w:rFonts w:ascii="Times New Roman" w:hAnsi="Times New Roman"/>
            <w:color w:val="0000FF"/>
            <w:sz w:val="24"/>
            <w:szCs w:val="24"/>
          </w:rPr>
          <w:t>«Об объектах культурного наследия (памятниках истории и культуры) народов Российской Федерации»</w:t>
        </w:r>
      </w:hyperlink>
      <w:r w:rsidRPr="00FF7CB5">
        <w:rPr>
          <w:rFonts w:ascii="Times New Roman" w:hAnsi="Times New Roman"/>
          <w:color w:val="000000"/>
          <w:sz w:val="24"/>
          <w:szCs w:val="24"/>
        </w:rPr>
        <w:t>, при проведении реставрации, консервации, ремонта этого объекта и его приспособления для современного использования.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2.9.2. В случае представления заявления о внесении изменений: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документы (их копии или сведения, содержащиеся в них</w:t>
      </w:r>
      <w:r w:rsidR="000878D8">
        <w:rPr>
          <w:rFonts w:ascii="Times New Roman" w:hAnsi="Times New Roman"/>
          <w:color w:val="000000"/>
          <w:sz w:val="24"/>
          <w:szCs w:val="24"/>
        </w:rPr>
        <w:t>), указанные в подпунктах «а» -«</w:t>
      </w:r>
      <w:r w:rsidRPr="00FF7CB5">
        <w:rPr>
          <w:rFonts w:ascii="Times New Roman" w:hAnsi="Times New Roman"/>
          <w:color w:val="000000"/>
          <w:sz w:val="24"/>
          <w:szCs w:val="24"/>
        </w:rPr>
        <w:t>и» пункта 2.9.1 настоящего Административного регламента, в которые внесены изменения в связи с подготовкой технического плана объекта капитального строительства в соответствии с частью 51 статьи 55 </w:t>
      </w:r>
      <w:hyperlink r:id="rId34" w:tgtFrame="_blank" w:history="1">
        <w:r w:rsidRPr="00FF7CB5">
          <w:rPr>
            <w:rFonts w:ascii="Times New Roman" w:hAnsi="Times New Roman"/>
            <w:color w:val="0000FF"/>
            <w:sz w:val="24"/>
            <w:szCs w:val="24"/>
          </w:rPr>
          <w:t>Градостроительного кодекса Российской Федерации</w:t>
        </w:r>
      </w:hyperlink>
      <w:r w:rsidRPr="00FF7CB5">
        <w:rPr>
          <w:rFonts w:ascii="Times New Roman" w:hAnsi="Times New Roman"/>
          <w:color w:val="000000"/>
          <w:sz w:val="24"/>
          <w:szCs w:val="24"/>
        </w:rPr>
        <w:t>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 xml:space="preserve">2.10. Документы, указанные в подпунктах «а», «г» - «ж» пункта 2.9.1 настоящего Административного регламента, направляются заявителем самостоятельно, если указанные документы (их копии или сведения, содержащиеся в них) </w:t>
      </w:r>
      <w:r w:rsidRPr="00FF7CB5">
        <w:rPr>
          <w:rFonts w:ascii="Times New Roman" w:hAnsi="Times New Roman"/>
          <w:color w:val="000000"/>
          <w:sz w:val="24"/>
          <w:szCs w:val="24"/>
        </w:rPr>
        <w:lastRenderedPageBreak/>
        <w:t xml:space="preserve">отсутствуют в распоряжении органов </w:t>
      </w:r>
      <w:r w:rsidR="00833F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7CB5">
        <w:rPr>
          <w:rFonts w:ascii="Times New Roman" w:hAnsi="Times New Roman"/>
          <w:color w:val="000000"/>
          <w:sz w:val="24"/>
          <w:szCs w:val="24"/>
        </w:rPr>
        <w:t xml:space="preserve"> местного самоуправления либо подведомственных </w:t>
      </w:r>
      <w:r w:rsidR="00833F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7CB5">
        <w:rPr>
          <w:rFonts w:ascii="Times New Roman" w:hAnsi="Times New Roman"/>
          <w:color w:val="000000"/>
          <w:sz w:val="24"/>
          <w:szCs w:val="24"/>
        </w:rPr>
        <w:t xml:space="preserve"> органам местного самоуправления организаций.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2.11. В случае представления заявления о выдаче разрешения на ввод объекта в эксплуатацию в отношении этапа строительства, реконструкции объекта капитального строительства, заявления о внесении изменений в разрешение на строительство, выданное в отношении этапа строительства, реконструкции объекта капитального строительства документы, указанные в подпунктах «г»-»д» пункта 2.8 и подпунктах «г»-»з» пункта 2.9.1 настоящего Административного регламента, оформляются в части, относящейся к соответствующему этапу строительства, реконструкции объекта капитального строительства. В указанном случае в заявлении о выдаче разрешения на ввод объекта в эксплуатацию в отношении этапа строительства, реконструкции объекта капитального строительства, в заявлении о внесении изменений в разрешение на строительство, выданное в отношении этапа строительства, реконструкции объекта капитального строительства, указываются сведения о 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В случае представления заявления о внесении изменений в разрешение на строительство, выданное в отношении этапа строительства, реконструкции объекта капитального строительства документы, указанные в подпунктах «г»-»д» пункта 2.8 и подпунктах «г»-»з» пункта 2.9.1 настоящего Административного регламента (если предоставление таких документов предусмотрено требованиями пункта 2.9.2 настоящего Административного регламента), оформляются в части, относящейся к соответствующему этапу строительства, реконструкции объекта капитального строительства. В указанном случае в заявлении о внесении изменений в разрешение на строительство, выданное в отношении этапа строительства, реконструкции объекта капитального строительства,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2.12. Непредставление (несвоевременное представление) государственными органами власти, органами местного самоуправления, организациями находящихся в их распоряжении документов и информации не может являться основанием для отказа в выдаче разрешения на ввод объекта в эксплуатацию.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Срок регистрации запроса заявителя о предоставлении муниципальной услуги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 xml:space="preserve">2.13. Регистрация заявления о выдаче разрешения на ввод объекта в эксплуатацию, заявления о внесении изменений, представленных заявителем указанными в пункте 2.4 настоящего Административного регламента способами в уполномоченный орган </w:t>
      </w:r>
      <w:r w:rsidR="00833F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7CB5">
        <w:rPr>
          <w:rFonts w:ascii="Times New Roman" w:hAnsi="Times New Roman"/>
          <w:color w:val="000000"/>
          <w:sz w:val="24"/>
          <w:szCs w:val="24"/>
        </w:rPr>
        <w:t xml:space="preserve"> местного самоуправления</w:t>
      </w:r>
      <w:r w:rsidR="00833F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7CB5">
        <w:rPr>
          <w:rFonts w:ascii="Times New Roman" w:hAnsi="Times New Roman"/>
          <w:color w:val="000000"/>
          <w:sz w:val="24"/>
          <w:szCs w:val="24"/>
        </w:rPr>
        <w:t xml:space="preserve"> осуществляется не позднее одного рабочего дня, следующего за днем его поступления.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В случае представления заявления о выдаче разрешения на ввод объекта в эксплуатацию, заявления о внесении изменений посредством Единого портала, регионального портала или единой информационной системы жилищного строительства вне рабочего времени уполномоченного органа государственной власти, органа местного самоуправления, организации либо в выходной, нерабочий праздничный день днем поступления заявления о выдаче разрешения на ввод объекта в эксплуатацию, заявления о внесении изменений считается первый рабочий день, следующий за днем представления заявителем указанного заявления.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Срок предоставления муниципальной услуги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 xml:space="preserve">2.14. Срок предоставления услуги составляет не более пяти рабочих дней со дня поступления заявления о выдаче разрешения на ввод объекта в эксплуатацию, заявления о внесении изменений в уполномоченный орган </w:t>
      </w:r>
      <w:r w:rsidR="00833F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7CB5">
        <w:rPr>
          <w:rFonts w:ascii="Times New Roman" w:hAnsi="Times New Roman"/>
          <w:color w:val="000000"/>
          <w:sz w:val="24"/>
          <w:szCs w:val="24"/>
        </w:rPr>
        <w:t xml:space="preserve"> местного самоуправления.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lastRenderedPageBreak/>
        <w:t xml:space="preserve">Заявление о выдаче разрешения на ввод объекта в эксплуатацию, заявление о внесении изменений считается поступившим в уполномоченный орган </w:t>
      </w:r>
      <w:r w:rsidR="00833F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7CB5">
        <w:rPr>
          <w:rFonts w:ascii="Times New Roman" w:hAnsi="Times New Roman"/>
          <w:color w:val="000000"/>
          <w:sz w:val="24"/>
          <w:szCs w:val="24"/>
        </w:rPr>
        <w:t xml:space="preserve"> местного самоуправления, организацию со дня его регистрации.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2.15. Оснований для приостановления предоставления услуги или отказа в предоставлении услуги не предусмотрено законодательством Российской Федерации.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Основания для отказа в выдаче разрешения на ввод объекта в эксплуатацию, во внесении изменений в разрешение на ввод объекта в эксплуатацию предусмотрены пунктом 2.22 настоящего Административного регламента.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2.16. Исчерпывающий перечень оснований для отказа в приеме документов, указанных в пункте 2.8 настоящего Административного регламента, в том числе представленных в электронной форме: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 xml:space="preserve">а) заявление о выдаче разрешения на ввод объекта в эксплуатацию, заявление о внесении изменений представлено в орган </w:t>
      </w:r>
      <w:r w:rsidR="00833FBE">
        <w:rPr>
          <w:rFonts w:ascii="Times New Roman" w:hAnsi="Times New Roman"/>
          <w:color w:val="000000"/>
          <w:sz w:val="24"/>
          <w:szCs w:val="24"/>
        </w:rPr>
        <w:t xml:space="preserve">  местного самоуправления</w:t>
      </w:r>
      <w:r w:rsidRPr="00FF7CB5">
        <w:rPr>
          <w:rFonts w:ascii="Times New Roman" w:hAnsi="Times New Roman"/>
          <w:color w:val="000000"/>
          <w:sz w:val="24"/>
          <w:szCs w:val="24"/>
        </w:rPr>
        <w:t>, в полномочия которых не входит предоставление услуги;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б) неполное заполнение полей в форме заявления о выдаче разрешения на ввод объекта в эксплуатацию, заявления о внесении изменений, в том числе в интерактивной форме заявления на Едином портале, региональном портале;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в) непредставление документов, предусмотренных подпунктами «а» - «в» пункта 2.8 настоящего Административного регламента;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г)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д) представленные документы содержат подчистки и исправления текста;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е)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ж) заявление о выдаче разрешения на ввод объекта в эксплуатацию, заявление о внесении изменений и документы, указанные в подпунктах «б» - «ж» пункта 2.8 настоящего Административного регламента, представлены в электронной форме с нарушением требований, установленных пунктами 2.5 – 2.7 настоящего Административного регламента;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з) выявлено несоблюдение установленных статьей 11 Федерального закона </w:t>
      </w:r>
      <w:hyperlink r:id="rId35" w:tgtFrame="_blank" w:history="1">
        <w:r w:rsidRPr="00FF7CB5">
          <w:rPr>
            <w:rFonts w:ascii="Times New Roman" w:hAnsi="Times New Roman"/>
            <w:color w:val="0000FF"/>
            <w:sz w:val="24"/>
            <w:szCs w:val="24"/>
          </w:rPr>
          <w:t>от 6 апреля 2011 года № 63-ФЗ</w:t>
        </w:r>
      </w:hyperlink>
      <w:r w:rsidRPr="00FF7CB5">
        <w:rPr>
          <w:rFonts w:ascii="Times New Roman" w:hAnsi="Times New Roman"/>
          <w:color w:val="000000"/>
          <w:sz w:val="24"/>
          <w:szCs w:val="24"/>
        </w:rPr>
        <w:t> </w:t>
      </w:r>
      <w:hyperlink r:id="rId36" w:tgtFrame="_blank" w:history="1">
        <w:r w:rsidRPr="00FF7CB5">
          <w:rPr>
            <w:rFonts w:ascii="Times New Roman" w:hAnsi="Times New Roman"/>
            <w:color w:val="0000FF"/>
            <w:sz w:val="24"/>
            <w:szCs w:val="24"/>
          </w:rPr>
          <w:t>«Об электронной подписи»</w:t>
        </w:r>
      </w:hyperlink>
      <w:r w:rsidRPr="00FF7CB5">
        <w:rPr>
          <w:rFonts w:ascii="Times New Roman" w:hAnsi="Times New Roman"/>
          <w:color w:val="000000"/>
          <w:sz w:val="24"/>
          <w:szCs w:val="24"/>
        </w:rPr>
        <w:t> условий признания квалифицированной электронной подписи действительной в документах, представленных в электронной форме.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2.17. Решение об отказе в приеме документов, указанных в пункте 2.8 настоящего Административного регламента, оформляется по форме согласно Приложению № 4 к настоящему Административному регламенту.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 xml:space="preserve">2.18. Решение об отказе в приеме документов, указанных в пункте 2.8 настоящего Административного регламента, направляется заявителю способом, определенным заявителем в заявлении о выдаче разрешения на ввод объекта в эксплуатацию, заявлении о внесении изменений не позднее рабочего дня, следующего за днем получения такого заявления, </w:t>
      </w:r>
      <w:r w:rsidR="00833F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7CB5">
        <w:rPr>
          <w:rFonts w:ascii="Times New Roman" w:hAnsi="Times New Roman"/>
          <w:color w:val="000000"/>
          <w:sz w:val="24"/>
          <w:szCs w:val="24"/>
        </w:rPr>
        <w:t xml:space="preserve"> выбранный при подаче заявления, или уполномоченный орган </w:t>
      </w:r>
      <w:r w:rsidR="00833F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7CB5">
        <w:rPr>
          <w:rFonts w:ascii="Times New Roman" w:hAnsi="Times New Roman"/>
          <w:color w:val="000000"/>
          <w:sz w:val="24"/>
          <w:szCs w:val="24"/>
        </w:rPr>
        <w:t xml:space="preserve"> местного самоуправления.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 xml:space="preserve">2.19. Отказ в приеме документов, указанных в пункте 2.8 настоящего Административного регламента, не препятствует повторному обращению заявителя в уполномоченный орган </w:t>
      </w:r>
      <w:r w:rsidR="00833F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7CB5">
        <w:rPr>
          <w:rFonts w:ascii="Times New Roman" w:hAnsi="Times New Roman"/>
          <w:color w:val="000000"/>
          <w:sz w:val="24"/>
          <w:szCs w:val="24"/>
        </w:rPr>
        <w:t xml:space="preserve"> местного самоуправления</w:t>
      </w:r>
      <w:r w:rsidR="00833F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7CB5">
        <w:rPr>
          <w:rFonts w:ascii="Times New Roman" w:hAnsi="Times New Roman"/>
          <w:color w:val="000000"/>
          <w:sz w:val="24"/>
          <w:szCs w:val="24"/>
        </w:rPr>
        <w:t xml:space="preserve"> за получением услуги.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lastRenderedPageBreak/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Результат предоставления муниципальной услуги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2.20. Результатом предоставления услуги является: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а) разрешение на ввод объекта в эксплуатацию (в том числе на отдельные этапы строительства, реконструкции объекта капитального строительства);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б) решение об отказе в выдаче разрешения на ввод объекта в эксплуатацию при наличии оснований, указанных в пункте 2.22 настоящего Административного регламента.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2.21. Форма разрешения на ввод объекта в эксплуатацию 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Решение об отказе в выдаче разрешения на ввод объекта в эксплуатацию оформляется в форме электронного документа либо документа на бумажном носителе по форме, приведенной в Приложении № 5 к настоящему Административному регламенту.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Решение об отказе во внесении изменений в разрешение на ввод объекта оформляется в форме электронного документа либо документа на бумажном носителе по форме, приведенной в Приложении № 6 к настоящему Административному регламенту.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2.22. Исчерпывающий перечень оснований для отказа в выдаче разрешения на ввод объекта в эксплуатацию, во внесении изменений в разрешение на ввод объекта в эксплуатацию: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а) отсутствие документов, предусмотренных подпунктами «г»-»д» пункта 2.8, пунктом 2.9.1 настоящего Административного регламента (в случае представления заявления о выдаче разрешения на ввод объекта в эксплуатацию), отсутствие документов, предусмотренных подпунктами «г»-»д» пункта 2.8, пунктом 2.9.2 настоящего Административного регламента (в случае представления заявления о внесении изменений);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б)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 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в) 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частью 62 статьи 55 </w:t>
      </w:r>
      <w:hyperlink r:id="rId37" w:tgtFrame="_blank" w:history="1">
        <w:r w:rsidRPr="00FF7CB5">
          <w:rPr>
            <w:rFonts w:ascii="Times New Roman" w:hAnsi="Times New Roman"/>
            <w:color w:val="0000FF"/>
            <w:sz w:val="24"/>
            <w:szCs w:val="24"/>
          </w:rPr>
          <w:t>Градостроительного кодекса Российской Федерации</w:t>
        </w:r>
      </w:hyperlink>
      <w:r w:rsidRPr="00FF7CB5">
        <w:rPr>
          <w:rFonts w:ascii="Times New Roman" w:hAnsi="Times New Roman"/>
          <w:color w:val="000000"/>
          <w:sz w:val="24"/>
          <w:szCs w:val="24"/>
        </w:rPr>
        <w:t>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г) 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частью 62 статьи 55 </w:t>
      </w:r>
      <w:hyperlink r:id="rId38" w:tgtFrame="_blank" w:history="1">
        <w:r w:rsidRPr="00FF7CB5">
          <w:rPr>
            <w:rFonts w:ascii="Times New Roman" w:hAnsi="Times New Roman"/>
            <w:color w:val="0000FF"/>
            <w:sz w:val="24"/>
            <w:szCs w:val="24"/>
          </w:rPr>
          <w:t>Градостроительного кодекса Российской Федерации</w:t>
        </w:r>
      </w:hyperlink>
      <w:r w:rsidRPr="00FF7CB5">
        <w:rPr>
          <w:rFonts w:ascii="Times New Roman" w:hAnsi="Times New Roman"/>
          <w:color w:val="000000"/>
          <w:sz w:val="24"/>
          <w:szCs w:val="24"/>
        </w:rPr>
        <w:t>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д)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 </w:t>
      </w:r>
      <w:hyperlink r:id="rId39" w:tgtFrame="_blank" w:history="1">
        <w:r w:rsidRPr="00FF7CB5">
          <w:rPr>
            <w:rFonts w:ascii="Times New Roman" w:hAnsi="Times New Roman"/>
            <w:color w:val="0000FF"/>
            <w:sz w:val="24"/>
            <w:szCs w:val="24"/>
          </w:rPr>
          <w:t>Градостроительного кодекса Российской Федерации</w:t>
        </w:r>
      </w:hyperlink>
      <w:r w:rsidRPr="00FF7CB5">
        <w:rPr>
          <w:rFonts w:ascii="Times New Roman" w:hAnsi="Times New Roman"/>
          <w:color w:val="000000"/>
          <w:sz w:val="24"/>
          <w:szCs w:val="24"/>
        </w:rPr>
        <w:t>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lastRenderedPageBreak/>
        <w:t>2.23. Результат предоставления услуги, указанный в пункте 2.20 настоящего Административного регламента: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на Едином портале, региональном портале, в единой информационной системе жилищного строительства в случае, если это указано в заявлении о предоставлении услуги;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 xml:space="preserve">выдается заявителю на бумажном носителе при личном обращении в уполномоченный орган </w:t>
      </w:r>
      <w:r w:rsidR="00833F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7CB5">
        <w:rPr>
          <w:rFonts w:ascii="Times New Roman" w:hAnsi="Times New Roman"/>
          <w:color w:val="000000"/>
          <w:sz w:val="24"/>
          <w:szCs w:val="24"/>
        </w:rPr>
        <w:t xml:space="preserve"> местного самоуправления</w:t>
      </w:r>
      <w:r w:rsidR="00833FBE">
        <w:rPr>
          <w:rFonts w:ascii="Times New Roman" w:hAnsi="Times New Roman"/>
          <w:color w:val="000000"/>
          <w:sz w:val="24"/>
          <w:szCs w:val="24"/>
        </w:rPr>
        <w:t>,</w:t>
      </w:r>
      <w:r w:rsidRPr="00FF7CB5">
        <w:rPr>
          <w:rFonts w:ascii="Times New Roman" w:hAnsi="Times New Roman"/>
          <w:color w:val="000000"/>
          <w:sz w:val="24"/>
          <w:szCs w:val="24"/>
        </w:rPr>
        <w:t xml:space="preserve">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Разрешение на ввод объекта в эксплуатацию выдается уполномоченным в соответствии со статьей 55 </w:t>
      </w:r>
      <w:hyperlink r:id="rId40" w:tgtFrame="_blank" w:history="1">
        <w:r w:rsidRPr="00FF7CB5">
          <w:rPr>
            <w:rFonts w:ascii="Times New Roman" w:hAnsi="Times New Roman"/>
            <w:color w:val="0000FF"/>
            <w:sz w:val="24"/>
            <w:szCs w:val="24"/>
          </w:rPr>
          <w:t>Градостроительного кодекса Российской Федерации</w:t>
        </w:r>
      </w:hyperlink>
      <w:r w:rsidRPr="00FF7CB5">
        <w:rPr>
          <w:rFonts w:ascii="Times New Roman" w:hAnsi="Times New Roman"/>
          <w:color w:val="000000"/>
          <w:sz w:val="24"/>
          <w:szCs w:val="24"/>
        </w:rPr>
        <w:t> на выдачу разрешения на ввод объекта в эксплуатацию федеральным органом исполнительной власти, Государственной корпорацией по атомной энергии «Росатом», Государственной корпорацией по космической деятельности «Роскосмос» исключительно в электронной форме в случае, если документы на выдачу разрешения на ввод объекта в эксплуатацию, указанные в частях 3 и 4 статьи 55 </w:t>
      </w:r>
      <w:hyperlink r:id="rId41" w:tgtFrame="_blank" w:history="1">
        <w:r w:rsidRPr="00FF7CB5">
          <w:rPr>
            <w:rFonts w:ascii="Times New Roman" w:hAnsi="Times New Roman"/>
            <w:color w:val="0000FF"/>
            <w:sz w:val="24"/>
            <w:szCs w:val="24"/>
          </w:rPr>
          <w:t>Градостроительного кодекса Российской Федерации</w:t>
        </w:r>
      </w:hyperlink>
      <w:r w:rsidRPr="00FF7CB5">
        <w:rPr>
          <w:rFonts w:ascii="Times New Roman" w:hAnsi="Times New Roman"/>
          <w:color w:val="000000"/>
          <w:sz w:val="24"/>
          <w:szCs w:val="24"/>
        </w:rPr>
        <w:t>, направлены в электронной форме.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Разрешение на ввод объекта в эксплуатацию выдается уполномоченным в соответствии со статьей 55 </w:t>
      </w:r>
      <w:hyperlink r:id="rId42" w:tgtFrame="_blank" w:history="1">
        <w:r w:rsidRPr="00FF7CB5">
          <w:rPr>
            <w:rFonts w:ascii="Times New Roman" w:hAnsi="Times New Roman"/>
            <w:color w:val="0000FF"/>
            <w:sz w:val="24"/>
            <w:szCs w:val="24"/>
          </w:rPr>
          <w:t>Градостроительного кодекса Российской Федерации</w:t>
        </w:r>
      </w:hyperlink>
      <w:r w:rsidRPr="00FF7CB5">
        <w:rPr>
          <w:rFonts w:ascii="Times New Roman" w:hAnsi="Times New Roman"/>
          <w:color w:val="000000"/>
          <w:sz w:val="24"/>
          <w:szCs w:val="24"/>
        </w:rPr>
        <w:t> на выдачу разрешения на ввод объекта в эксплуатацию органом исполнительной власти субъекта Российской Федерации, органом местного самоуправления исключительно в электронной форме в случаях, установленных нормативным правовым актом субъекта Российской Федерации.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Размер платы, взимаемой с заявителя при предоставлении муниципальной услуги, и способы ее взимания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2.24. Предоставление услуги осуществляется без взимания платы.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Иные требования к предоставлению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муниципальной услуги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2.25. Сведения о ходе рассмотрения заявления о выдаче разрешения на ввод объекта в эксплуатацию, заявления о внесении изменений, представленного посредством Единого портала, регионального портала, единой информационной системы жилищного строительства, доводятся до заявителя путем уведомления об изменении статуса заявления в личном кабинете заявителя на Едином портале, региональном портале, в единой информационной системе жилищного строительства.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 xml:space="preserve">Сведения о ходе рассмотрения заявления о выдаче разрешения на ввод объекта в эксплуатацию, заявления о внесении изменений, представленного способами, указанными в подпунктах «б», «в» пункта 2.4 настоящего Административного регламента, предоставляются заявителю на основании его устного (при личном обращении либо по телефону в уполномоченный орган </w:t>
      </w:r>
      <w:r w:rsidR="00833F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7CB5">
        <w:rPr>
          <w:rFonts w:ascii="Times New Roman" w:hAnsi="Times New Roman"/>
          <w:color w:val="000000"/>
          <w:sz w:val="24"/>
          <w:szCs w:val="24"/>
        </w:rPr>
        <w:t xml:space="preserve"> местного самоуправления) либо письменного запроса, составляемого в произвольной форме, без взимания платы. Письменный запрос может быть подан: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 xml:space="preserve">а) на бумажном носителе посредством личного обращения в уполномоченный орган государственной власти, орган местного самоуправления, </w:t>
      </w:r>
      <w:r w:rsidR="00833F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7CB5">
        <w:rPr>
          <w:rFonts w:ascii="Times New Roman" w:hAnsi="Times New Roman"/>
          <w:color w:val="000000"/>
          <w:sz w:val="24"/>
          <w:szCs w:val="24"/>
        </w:rPr>
        <w:t xml:space="preserve"> либо посредством почтового отправления с объявленной ценностью при его пересылке, описью вложения и уведомлением о вручении;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б) в электронной форме посредством электронной почты.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 xml:space="preserve">На основании запроса сведения о ходе рассмотрения заявления о выдаче разрешения на ввод объекта в эксплуатацию, заявления о внесении изменений доводятся до заявителя в устной форме (при личном обращении либо по телефону </w:t>
      </w:r>
      <w:r w:rsidR="00833FBE">
        <w:rPr>
          <w:rFonts w:ascii="Times New Roman" w:hAnsi="Times New Roman"/>
          <w:color w:val="000000"/>
          <w:sz w:val="24"/>
          <w:szCs w:val="24"/>
        </w:rPr>
        <w:t xml:space="preserve">в уполномоченный орган </w:t>
      </w:r>
      <w:r w:rsidRPr="00FF7CB5">
        <w:rPr>
          <w:rFonts w:ascii="Times New Roman" w:hAnsi="Times New Roman"/>
          <w:color w:val="000000"/>
          <w:sz w:val="24"/>
          <w:szCs w:val="24"/>
        </w:rPr>
        <w:t xml:space="preserve"> местного </w:t>
      </w:r>
      <w:r w:rsidRPr="00FF7CB5">
        <w:rPr>
          <w:rFonts w:ascii="Times New Roman" w:hAnsi="Times New Roman"/>
          <w:color w:val="000000"/>
          <w:sz w:val="24"/>
          <w:szCs w:val="24"/>
        </w:rPr>
        <w:lastRenderedPageBreak/>
        <w:t>самоуправления, организацию) в день обращения заявителя либо в письменной форме, в том числе в электронном виде, если это предусмотрено указанным запросом, в течение двух рабочих дней со дня поступления соответствующего запроса.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2.26. Результат предоставления услуги (его копия или сведения, содержащиеся в нем), предусмотренный подпунктом «а» пункта 2.20 настоящего Административного регламента: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а) в течение пяти рабочих дней со дня его направления заявителю подлежит направлению (в том числе с использованием СМЭВ)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Федерации, органы местного самоуправления городских округов, органы местного самоуправления муниципальных районов;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б) в срок не позднее пяти рабочих дней с даты его принятия подлежит направлению в федеральный орган исполнительной власти (его территориальный орган),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в) подлежит направлению в течение трех рабочих дней со дня его направления (выдачи) заявителю в федеральный орган исполнительной власти, уполномоченный на осуществление государственного строительного надзора (в случае выдачи заявителю разрешения на ввод в эксплуатацию объектов капитального строительства, указанных в пункте 51 статьи 6 </w:t>
      </w:r>
      <w:hyperlink r:id="rId43" w:tgtFrame="_blank" w:history="1">
        <w:r w:rsidRPr="00FF7CB5">
          <w:rPr>
            <w:rFonts w:ascii="Times New Roman" w:hAnsi="Times New Roman"/>
            <w:color w:val="0000FF"/>
            <w:sz w:val="24"/>
            <w:szCs w:val="24"/>
          </w:rPr>
          <w:t>Градостроительного кодекса Российской Федерации</w:t>
        </w:r>
      </w:hyperlink>
      <w:r w:rsidRPr="00FF7CB5">
        <w:rPr>
          <w:rFonts w:ascii="Times New Roman" w:hAnsi="Times New Roman"/>
          <w:color w:val="000000"/>
          <w:sz w:val="24"/>
          <w:szCs w:val="24"/>
        </w:rPr>
        <w:t xml:space="preserve">), в орган исполнительной власти субъекта Российской Федерации, уполномоченный на осуществление государственного строительного надзора (в случае выдачи заявителю разрешения на ввод в эксплуатацию иных объектов капитального строительства), или в органы </w:t>
      </w:r>
      <w:r w:rsidR="00833F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7CB5">
        <w:rPr>
          <w:rFonts w:ascii="Times New Roman" w:hAnsi="Times New Roman"/>
          <w:color w:val="000000"/>
          <w:sz w:val="24"/>
          <w:szCs w:val="24"/>
        </w:rPr>
        <w:t xml:space="preserve"> местного самоуправления муниципальных образований Российской Федерации (в том числе с использованием СМЭВ), принявшие решение об установлении или изменении зоны с особыми условиями использования территории в связи с размещением объекта, в отношении которого выдано разрешение на ввод объекта в эксплуатацию;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 xml:space="preserve">г) 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 </w:t>
      </w:r>
      <w:r w:rsidR="00833F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7CB5">
        <w:rPr>
          <w:rFonts w:ascii="Times New Roman" w:hAnsi="Times New Roman"/>
          <w:color w:val="000000"/>
          <w:sz w:val="24"/>
          <w:szCs w:val="24"/>
        </w:rPr>
        <w:t xml:space="preserve"> местного самоуправления в единой информационной системе жилищного строительства.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2.27. Порядок исправления допущенных опечаток и ошибок в разрешении на ввод объекта в эксплуатацию.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 xml:space="preserve">Заявитель вправе обратиться в уполномоченный орган </w:t>
      </w:r>
      <w:r w:rsidR="00833F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7CB5">
        <w:rPr>
          <w:rFonts w:ascii="Times New Roman" w:hAnsi="Times New Roman"/>
          <w:color w:val="000000"/>
          <w:sz w:val="24"/>
          <w:szCs w:val="24"/>
        </w:rPr>
        <w:t xml:space="preserve"> местного самоуправления, </w:t>
      </w:r>
      <w:r w:rsidR="00833F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7CB5">
        <w:rPr>
          <w:rFonts w:ascii="Times New Roman" w:hAnsi="Times New Roman"/>
          <w:color w:val="000000"/>
          <w:sz w:val="24"/>
          <w:szCs w:val="24"/>
        </w:rPr>
        <w:t xml:space="preserve"> с заявлением об исправлении допущенных опечаток и ошибок в разрешении на ввод объекта в эксплуатацию (далее заявление об исправлении допущенных опечаток и ошибок) по форме согласно Приложению № 7 к настоящему Административному регламенту в порядке, установленном пунктами 2.4 – 2.7, 2.13 настоящего Административного регламента.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В случае подтверждения наличия допущенных опечаток, ошибок в разрешении на ввод объекта в эксплуатацию уполномоченный орган государственной власти, орган местного самоуправления, организация вносит исправления в ранее выданное разрешение на ввод объекта в эксплуатацию. Дата и номер выданного разрешения на ввод объекта в эксплуатацию не изменяются, а в соответствующей графе формы разрешения на ввод объекта в эксплуатацию указывается дата внесения исправлений.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Разрешение на ввод объекта в эксплуатацию с внесенными исправлениями допущенных опечаток и ошибок либо решение об отказе во внесении исправлений в разрешение на ввод объекта в эксплуатацию по форме согласно Приложению № 8 к настоящему Административному регламенту направляется заявителю в порядке, установленном пунктом 2.23 настоящего Административного регламента, способом, указанным в заявлении об исправлении допущенных опечаток и ошибок, в течение пяти рабочих дней с даты поступления заявления об исправлении допущенных опечаток и ошибок.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lastRenderedPageBreak/>
        <w:t>2.28. Исчерпывающий перечень оснований для отказа в исправлении допущенных опечаток и ошибок в разрешении на ввод объекта в эксплуатацию: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а) несоответствие заявителя кругу лиц, указанных в пункте 2.2 настоящего Административного регламента;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б) отсутствие опечаток и ошибок в разрешении на ввод объекта в эксплуатацию.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2.29. Порядок выдачи дубликата разрешения на ввод объекта в эксплуатацию.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 xml:space="preserve">Заявитель вправе обратиться в уполномоченный орган </w:t>
      </w:r>
      <w:r w:rsidR="00833F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7CB5">
        <w:rPr>
          <w:rFonts w:ascii="Times New Roman" w:hAnsi="Times New Roman"/>
          <w:color w:val="000000"/>
          <w:sz w:val="24"/>
          <w:szCs w:val="24"/>
        </w:rPr>
        <w:t xml:space="preserve"> местного самоуправления, организацию с заявлением о выдаче дубликата разрешения на ввод объекта в эксплуатацию (далее соответственно – заявление о выдаче дубликата, дубликат) по форме согласно Приложению № 9 к настоящему Административному регламенту, в порядке, установленном пунктами 2.4 – 2.7, 2.13 настоящего Административного регламента.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В случае отсутствия оснований для отказа в выдаче дубликата разрешения на ввод объекта в эксплуатацию, установленных пунктом 2.30 настоящего Административного регламента, уполномоченный орган государственной власти, орган местного самоуправления, организация выдает дубликат разрешения на ввод объекта в эксплуатацию с тем же регистрационным номером и указанием того же срока действия, которые были указаны в ранее выданном разрешении на ввод объекта в эксплуатацию. В случае, если ранее заявителю было выдано разрешение на ввод объекта в эксплуатацию 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разрешения на ввод объекта в эксплуатацию заявителю повторно представляется указанный документ.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Дубликат разрешения на ввод объекта в эксплуатацию либо решение об отказе в выдаче дубликата разрешения на ввод объекта в эксплуатацию по форме согласно Приложению № 10 к настоящему Административному регламенту направляется заявителю в порядке, установленном пунктом 2.23 настоящего Административного регламента, способом, указанным заявителем в заявлении о выдаче дубликата, в течение пяти рабочих дней с даты поступления заявления о выдаче дубликата.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2.30. Исчерпывающий перечень оснований для отказа в выдаче дубликата разрешения на ввод объекта в эксплуатацию: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несоответствие заявителя кругу лиц, указанных в пункте 2.2 настоящего Административного регламента.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2.31. Порядок оставления заявления о выдаче разрешения на ввод объекта в эксплуатацию, заявления о внесении изменений без рассмотрения.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 xml:space="preserve">Заявитель вправе обратиться в уполномоченный орган </w:t>
      </w:r>
      <w:r w:rsidR="00833F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7CB5">
        <w:rPr>
          <w:rFonts w:ascii="Times New Roman" w:hAnsi="Times New Roman"/>
          <w:color w:val="000000"/>
          <w:sz w:val="24"/>
          <w:szCs w:val="24"/>
        </w:rPr>
        <w:t xml:space="preserve"> местного самоуправления, </w:t>
      </w:r>
      <w:r w:rsidR="00833F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7CB5">
        <w:rPr>
          <w:rFonts w:ascii="Times New Roman" w:hAnsi="Times New Roman"/>
          <w:color w:val="000000"/>
          <w:sz w:val="24"/>
          <w:szCs w:val="24"/>
        </w:rPr>
        <w:t xml:space="preserve"> с заявлением об оставлении заявления о выдаче разрешения на ввод объекта в эксплуатацию, заявления о внесении изменений без рассмотрения по форме согласно Приложению № 11 в порядке, установленном пунктами 2.4 – 2.7, 2.13 настоящего Административного регламента, не позднее рабочего дня, предшествующего дню окончания срока предоставления услуги.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На основании поступившего заявления об оставлении заявления о выдаче разрешения на ввод объекта в эксплуатацию, заявления о внесении изменений без рассмотрения уполномоченный орган государственной власти, орган местного самоуправления, организация принимает решение об оставлении заявления о выдаче разрешения на ввод объекта в эксплуатацию, заявления о внесении изменений без рассмотрения.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Решение об оставлении заявления о выдаче разрешения на ввод объекта в эксплуатацию, заявления о внесении изменений без рассмотрения направляется заявителю по форме, приведенной в Приложении № 12 к настоящему Административному регламенту, в порядке, установленном пунктом 2.23 настоящего Административного регламента, способом, указанным заявителем в заявлении об оставлении заявления о выдаче разрешения на ввод объекта в эксплуатацию, заявления о внесении изменений без рассмотрения, не позднее рабочего дня, следующего за днем поступления заявления о выдаче разрешения на ввод объекта в эксплуатацию, заявления о внесении изменений.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lastRenderedPageBreak/>
        <w:t>Оставление заявления о выдаче разрешения на ввод объекта в эксплуатацию, заявления о внесении изменений без рассмотрения не препятствует повторному обращению заявителя в уполномоченный орган государственной власти, орган местного самоуправления, организацию за предоставлением услуги.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2.32. При предоставлении услуги запрещается требовать от заявителя: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1)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 предоставлением услуги;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2) представления документов и информации, которые в соответствии с нормативными правовыми актами Российской Федерации, субъектов Российской Федерации и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 № 210-ФЗ;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3) 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 предоставления услуги, либо в предоставлении услуги, за исключением следующих случаев: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- изменение требований нормативных правовых актов, касающихся предоставления услуги, после первоначальной подачи заявления о выдаче разрешения на ввод объекта в эксплуатацию, заявления о внесении изменений;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- наличие ошибок в заявлении о выдаче разрешения на ввод объекта в эксплуатацию, заявлении о внесении изменений и документах, поданных заявителем после первоначального отказа в приеме документов, необходимых для предоставления услуги, либо в предоставлении услуги и не включенных в представленный ранее комплект документов;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- истечение срока действия документов или изменение информации после первоначального отказа в приеме документов, необходимых для предоставления услуги, либо в предоставлении услуги;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 xml:space="preserve">- выявление документально подтвержденного факта (признаков) ошибочного или противоправного действия (бездействия) должностного лица уполномоченного органа </w:t>
      </w:r>
      <w:r w:rsidR="00833F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7CB5">
        <w:rPr>
          <w:rFonts w:ascii="Times New Roman" w:hAnsi="Times New Roman"/>
          <w:color w:val="000000"/>
          <w:sz w:val="24"/>
          <w:szCs w:val="24"/>
        </w:rPr>
        <w:t xml:space="preserve"> местного самоуправления, </w:t>
      </w:r>
      <w:r w:rsidR="00833F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7CB5">
        <w:rPr>
          <w:rFonts w:ascii="Times New Roman" w:hAnsi="Times New Roman"/>
          <w:color w:val="000000"/>
          <w:sz w:val="24"/>
          <w:szCs w:val="24"/>
        </w:rPr>
        <w:t xml:space="preserve"> служащего, </w:t>
      </w:r>
      <w:r w:rsidR="00833FBE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FF7CB5">
        <w:rPr>
          <w:rFonts w:ascii="Times New Roman" w:hAnsi="Times New Roman"/>
          <w:color w:val="000000"/>
          <w:sz w:val="24"/>
          <w:szCs w:val="24"/>
        </w:rPr>
        <w:t xml:space="preserve"> предусмотренной частью 11 статьи 16 Федерального закона № 210-ФЗ, при первоначальном отказе в приеме документов, необходимых для предоставления услуги, либо в предоставлении услуги, о чем в письменном виде за подписью руководителя уполномоченного органа государственной власти, органа местного самоуправления, организации, руководителя многофункционального центра при первоначальном отказе в приеме документов, необходимых для предоставления услуги, либо руководителя организации, предусмотренной частью 11 статьи 16 Федерального закона № 210-ФЗ, уведомляется заявитель, а также приносятся извинения за доставленные неудобства;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4) предоставления на бумажном носителе документов и информации, электронные образы которых ранее были заверены в соответствии с пунктом 72 части 1 статьи 16 Федерального закона № 210-ФЗ, за исключением случаев, если нанесение отметок на такие документы либо их изъятие является необходимым условием предоставления услуги, и иных случаев, установленных федеральными законами.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 xml:space="preserve">2.33. Необходимой и обязательной услугой для предоставления государственной услуги является услуга, предусмотренная пунктом 25 перечня услуг, которые являются необходимыми и обязательными для предоставления федеральными органами </w:t>
      </w:r>
      <w:r w:rsidRPr="00FF7CB5">
        <w:rPr>
          <w:rFonts w:ascii="Times New Roman" w:hAnsi="Times New Roman"/>
          <w:color w:val="000000"/>
          <w:sz w:val="24"/>
          <w:szCs w:val="24"/>
        </w:rPr>
        <w:lastRenderedPageBreak/>
        <w:t>исполнительной власти, органами государственных внебюджетных фондов, государственными корпорациями, наделенными в соответствии с федеральными законами полномочиями по предоставлению государственных услуг в установленной сфере деятельности, государственных услуг и предоставляются организациями и уполномоченными в соответствии с законодательством Российской Федерации экспертами, участвующими в предоставлении государственных услуг, утвержденного постановлением Правительства Российской Федерации от 6 мая 2011 г. № 352 (Собрание законодательства Российской Федерации, 2011, № 20, ст. 2829; 2022, № 29, ст. 5507), а именно, проведение кадастровых работ в целях выдачи межевого плана, технического плана, акта обследования.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 xml:space="preserve">2.34. Максимальный срок ожидания в очереди при подаче запроса о предоставлении услуги и при получении результата предоставления услуги в уполномоченном органе </w:t>
      </w:r>
      <w:r w:rsidR="00833F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7CB5">
        <w:rPr>
          <w:rFonts w:ascii="Times New Roman" w:hAnsi="Times New Roman"/>
          <w:color w:val="000000"/>
          <w:sz w:val="24"/>
          <w:szCs w:val="24"/>
        </w:rPr>
        <w:t xml:space="preserve"> местного самоуправления</w:t>
      </w:r>
      <w:r w:rsidR="001A1D4A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FF7CB5">
        <w:rPr>
          <w:rFonts w:ascii="Times New Roman" w:hAnsi="Times New Roman"/>
          <w:color w:val="000000"/>
          <w:sz w:val="24"/>
          <w:szCs w:val="24"/>
        </w:rPr>
        <w:t xml:space="preserve"> составляет не более 15 минут.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Требования к помещениям, в которых предоставляется муниципальная услуга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2.35. Местоположение административных зданий, в которых осуществляется прием заявлений о выдаче разрешения на ввод объекта в эксплуатацию, заявлений о внесении изменений и документов, необходимых для предоставления услуги, а также выдача результатов предоставления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 которых предоставляется услуга, оборудуются пандусами, поручнями, тактильными (контрастными) предупреждающими элементами, иными 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 xml:space="preserve">Центральный вход в здание уполномоченного органа </w:t>
      </w:r>
      <w:r w:rsidR="001A1D4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7CB5">
        <w:rPr>
          <w:rFonts w:ascii="Times New Roman" w:hAnsi="Times New Roman"/>
          <w:color w:val="000000"/>
          <w:sz w:val="24"/>
          <w:szCs w:val="24"/>
        </w:rPr>
        <w:t xml:space="preserve"> местного самоуправления, организации должен быть оборудован информационной табличкой (вывеской), содержащей информацию: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наименование;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местонахождение и юридический адрес;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режим работы;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график приема;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номера телефонов для справок.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Помещения, в которых предоставляется услуга, должны соответствовать санитарно-эпидемиологическим правилам и нормативам.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Помещения, в которых предоставляется услуга, оснащаются: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противопожарной системой и средствами пожаротушения;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системой оповещения о возникновении чрезвычайной ситуации;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средствами оказания первой медицинской помощи;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lastRenderedPageBreak/>
        <w:t>туалетными комнатами для посетителей.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Зал ожидания 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Места для заполнения заявлений о выдаче разрешения на ввод объекта в эксплуатацию, заявлений о внесении изменений оборудуются стульями, столами (стойками), бланками заявлений о выдаче разрешения на ввод объекта в эксплуатацию, заявлений о внесении изменений, письменными принадлежностями.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Места приема заявителей оборудуются информационными табличками (вывесками) с указанием: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номера кабинета и наименования отдела;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фамилии, имени и отчества (последнее – при наличии), должности ответственного лица за прием документов;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графика приема заявителей.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При предоставлении услуги инвалидам обеспечиваются: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возможность беспрепятственного доступа к объекту (зданию, помещению), в котором предоставляется услуга;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 предоставляется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 предоставляется услуга, и к услуге с учетом ограничений их жизнедеятельности;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допуск сурдопереводчика и тифлосурдопереводчика;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допуск собаки-проводника при наличии документа, подтверждающего ее специальное обучение, на объекты (здания, помещения), в которых предоставляются услуги;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Показатели доступности и качества муниципальной услуги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2.36. Основными показателями доступности предоставления услуги являются: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наличие полной и понятной информации о порядке, сроках и ходе предоставления услуги в информационно-телекоммуникационных сетях общего пользования (в том числе в сети «Интернет»), средствах массовой информации;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возможность получения заявителем уведомлений о предоставлении услуги с помощью Единого портала, регионального портала;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lastRenderedPageBreak/>
        <w:t>возможность получения информации о ходе предоставления услуги, в том числе с использованием информационно-коммуникационных технологий.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2.37. Основными показателями качества предоставления услуги являются: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своевременность предоставления услуги в соответствии со стандартом ее предоставления, установленным настоящим Административным регламентом;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минимально возможное количество взаимодействий гражданина с должностными лицами, участвующими в предоставлении услуги;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отсутствие обоснованных жалоб на действия (бездействие) сотрудников и их некорректное (невнимательное) отношение к заявителям;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отсутствие нарушений установленных сроков в процессе предоставления услуги;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 xml:space="preserve">отсутствие заявлений об оспаривании решений, действий (бездействия) уполномоченного органа </w:t>
      </w:r>
      <w:r w:rsidR="001A1D4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7CB5">
        <w:rPr>
          <w:rFonts w:ascii="Times New Roman" w:hAnsi="Times New Roman"/>
          <w:color w:val="000000"/>
          <w:sz w:val="24"/>
          <w:szCs w:val="24"/>
        </w:rPr>
        <w:t xml:space="preserve"> местного самоуправления</w:t>
      </w:r>
      <w:r w:rsidR="001A1D4A">
        <w:rPr>
          <w:rFonts w:ascii="Times New Roman" w:hAnsi="Times New Roman"/>
          <w:color w:val="000000"/>
          <w:sz w:val="24"/>
          <w:szCs w:val="24"/>
        </w:rPr>
        <w:t>,</w:t>
      </w:r>
      <w:r w:rsidRPr="00FF7CB5">
        <w:rPr>
          <w:rFonts w:ascii="Times New Roman" w:hAnsi="Times New Roman"/>
          <w:color w:val="000000"/>
          <w:sz w:val="24"/>
          <w:szCs w:val="24"/>
        </w:rPr>
        <w:t xml:space="preserve"> его должностных лиц, принимаемых (совершенных) при предоставлении услуги, по итогам рассмотрения которых вынесены решения об удовлетворении (частичном удовлетворении) требований заявителей.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2.38. Информирование о порядке предоставления услуги осуществляется: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1) непосредственно при личном приеме заявителя в </w:t>
      </w:r>
      <w:r w:rsidR="001A1D4A">
        <w:rPr>
          <w:rFonts w:ascii="Times New Roman" w:hAnsi="Times New Roman"/>
          <w:color w:val="000000"/>
          <w:sz w:val="24"/>
          <w:szCs w:val="24"/>
        </w:rPr>
        <w:t>Кокшамарскую сельскую администра</w:t>
      </w:r>
      <w:r w:rsidR="009714A1">
        <w:rPr>
          <w:rFonts w:ascii="Times New Roman" w:hAnsi="Times New Roman"/>
          <w:color w:val="000000"/>
          <w:sz w:val="24"/>
          <w:szCs w:val="24"/>
        </w:rPr>
        <w:t xml:space="preserve"> Звенигов</w:t>
      </w:r>
      <w:r w:rsidRPr="00FF7CB5">
        <w:rPr>
          <w:rFonts w:ascii="Times New Roman" w:hAnsi="Times New Roman"/>
          <w:color w:val="000000"/>
          <w:sz w:val="24"/>
          <w:szCs w:val="24"/>
        </w:rPr>
        <w:t>ского муниципального р</w:t>
      </w:r>
      <w:r w:rsidR="009714A1">
        <w:rPr>
          <w:rFonts w:ascii="Times New Roman" w:hAnsi="Times New Roman"/>
          <w:color w:val="000000"/>
          <w:sz w:val="24"/>
          <w:szCs w:val="24"/>
        </w:rPr>
        <w:t>айона Республики Марий Эл;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2) по телефону в уполномоченном органе местного самоуправления или многофункциональном центре;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3) письменно, в том числе посредством электронной почты, факсимильной связи;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4) посредством размещения в открытой и доступной форме информации: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на Едином портале </w:t>
      </w:r>
      <w:bookmarkStart w:id="1" w:name="_Hlk117831188"/>
      <w:r w:rsidRPr="00FF7CB5">
        <w:rPr>
          <w:rFonts w:ascii="Times New Roman" w:hAnsi="Times New Roman"/>
          <w:color w:val="000000"/>
          <w:sz w:val="24"/>
          <w:szCs w:val="24"/>
        </w:rPr>
        <w:t>(https://www.gosuslugi.ru/)</w:t>
      </w:r>
      <w:bookmarkEnd w:id="1"/>
      <w:r w:rsidRPr="00FF7CB5">
        <w:rPr>
          <w:rFonts w:ascii="Times New Roman" w:hAnsi="Times New Roman"/>
          <w:color w:val="000000"/>
          <w:sz w:val="24"/>
          <w:szCs w:val="24"/>
        </w:rPr>
        <w:t>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на региональном портале;</w:t>
      </w:r>
    </w:p>
    <w:p w:rsidR="003E0D00" w:rsidRDefault="00FF7CB5" w:rsidP="00FF7CB5">
      <w:pPr>
        <w:spacing w:after="0" w:line="240" w:lineRule="auto"/>
        <w:ind w:firstLine="324"/>
        <w:jc w:val="both"/>
      </w:pPr>
      <w:r w:rsidRPr="00FF7CB5">
        <w:rPr>
          <w:rFonts w:ascii="Times New Roman" w:hAnsi="Times New Roman"/>
          <w:color w:val="000000"/>
          <w:sz w:val="24"/>
          <w:szCs w:val="24"/>
        </w:rPr>
        <w:t xml:space="preserve">на официальном сайте уполномоченного органа </w:t>
      </w:r>
      <w:hyperlink r:id="rId44" w:history="1">
        <w:r w:rsidR="003E0D00" w:rsidRPr="003E0D00">
          <w:rPr>
            <w:rStyle w:val="af9"/>
            <w:rFonts w:ascii="Times New Roman" w:hAnsi="Times New Roman"/>
          </w:rPr>
          <w:t>http://admzven.ru/ismency/obshaja-informacija</w:t>
        </w:r>
      </w:hyperlink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 xml:space="preserve">5) посредством размещения информации на информационных стендах уполномоченного органа </w:t>
      </w:r>
      <w:r w:rsidR="009714A1">
        <w:rPr>
          <w:rFonts w:ascii="Times New Roman" w:hAnsi="Times New Roman"/>
          <w:color w:val="000000"/>
          <w:sz w:val="24"/>
          <w:szCs w:val="24"/>
        </w:rPr>
        <w:t xml:space="preserve">  местного самоуправления.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2.39. Информирование осуществляется по вопросам, касающимся: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способов подачи заявления о выдаче разрешения на ввод объекта в эксплуатацию, заявления о внесении изменений.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о предоставлении услуги;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 xml:space="preserve">адресов уполномоченного органа </w:t>
      </w:r>
      <w:r w:rsidR="009714A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7CB5">
        <w:rPr>
          <w:rFonts w:ascii="Times New Roman" w:hAnsi="Times New Roman"/>
          <w:color w:val="000000"/>
          <w:sz w:val="24"/>
          <w:szCs w:val="24"/>
        </w:rPr>
        <w:t xml:space="preserve"> местного самоуправления</w:t>
      </w:r>
      <w:r w:rsidR="009714A1">
        <w:rPr>
          <w:rFonts w:ascii="Times New Roman" w:hAnsi="Times New Roman"/>
          <w:color w:val="000000"/>
          <w:sz w:val="24"/>
          <w:szCs w:val="24"/>
        </w:rPr>
        <w:t>,</w:t>
      </w:r>
      <w:r w:rsidRPr="00FF7CB5">
        <w:rPr>
          <w:rFonts w:ascii="Times New Roman" w:hAnsi="Times New Roman"/>
          <w:color w:val="000000"/>
          <w:sz w:val="24"/>
          <w:szCs w:val="24"/>
        </w:rPr>
        <w:t>обращение в которые необходимо для предоставления услуги;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 xml:space="preserve">справочной информации о работе уполномоченного органа </w:t>
      </w:r>
      <w:r w:rsidR="009714A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7CB5">
        <w:rPr>
          <w:rFonts w:ascii="Times New Roman" w:hAnsi="Times New Roman"/>
          <w:color w:val="000000"/>
          <w:sz w:val="24"/>
          <w:szCs w:val="24"/>
        </w:rPr>
        <w:t xml:space="preserve">местного самоуправления, </w:t>
      </w:r>
      <w:r w:rsidR="009714A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7CB5">
        <w:rPr>
          <w:rFonts w:ascii="Times New Roman" w:hAnsi="Times New Roman"/>
          <w:color w:val="000000"/>
          <w:sz w:val="24"/>
          <w:szCs w:val="24"/>
        </w:rPr>
        <w:t xml:space="preserve"> органа местного самоуправления</w:t>
      </w:r>
      <w:r w:rsidR="009714A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7CB5">
        <w:rPr>
          <w:rFonts w:ascii="Times New Roman" w:hAnsi="Times New Roman"/>
          <w:color w:val="000000"/>
          <w:sz w:val="24"/>
          <w:szCs w:val="24"/>
        </w:rPr>
        <w:t>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документов, необходимых для предоставления услуги;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порядка и сроков предоставления услуги;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порядка получения сведений о ходе рассмотрения заявления о выдаче разрешения на ввод объекта в эксплуатацию, заявления о внесении изменений и о результатах предоставления услуги;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порядка досудебного (внесудебного) обжалования действий (бездействия) должностных лиц, и принимаемых ими решений при предоставлении услуги.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Получение информации по вопросам предоставления услуги осуществляется бесплатно.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2.40. При устном обращении заявителя (лично или по телефону) должност</w:t>
      </w:r>
      <w:r w:rsidR="009714A1">
        <w:rPr>
          <w:rFonts w:ascii="Times New Roman" w:hAnsi="Times New Roman"/>
          <w:color w:val="000000"/>
          <w:sz w:val="24"/>
          <w:szCs w:val="24"/>
        </w:rPr>
        <w:t>ное лицо уполномоченного органа</w:t>
      </w:r>
      <w:r w:rsidRPr="00FF7CB5">
        <w:rPr>
          <w:rFonts w:ascii="Times New Roman" w:hAnsi="Times New Roman"/>
          <w:color w:val="000000"/>
          <w:sz w:val="24"/>
          <w:szCs w:val="24"/>
        </w:rPr>
        <w:t xml:space="preserve"> местного самоуправления,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 xml:space="preserve">Если должностное лицо уполномоченного органа </w:t>
      </w:r>
      <w:r w:rsidR="009714A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7CB5">
        <w:rPr>
          <w:rFonts w:ascii="Times New Roman" w:hAnsi="Times New Roman"/>
          <w:color w:val="000000"/>
          <w:sz w:val="24"/>
          <w:szCs w:val="24"/>
        </w:rPr>
        <w:t xml:space="preserve"> местного самоуправления, </w:t>
      </w:r>
      <w:r w:rsidR="009714A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7CB5">
        <w:rPr>
          <w:rFonts w:ascii="Times New Roman" w:hAnsi="Times New Roman"/>
          <w:color w:val="000000"/>
          <w:sz w:val="24"/>
          <w:szCs w:val="24"/>
        </w:rPr>
        <w:t xml:space="preserve"> не может самостоятельно дать ответ, телефонный звонок 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lastRenderedPageBreak/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изложить обращение в письменной форме;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назначить другое время для консультаций.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 xml:space="preserve">Должностное лицо уполномоченного органа </w:t>
      </w:r>
      <w:r w:rsidR="009714A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7CB5">
        <w:rPr>
          <w:rFonts w:ascii="Times New Roman" w:hAnsi="Times New Roman"/>
          <w:color w:val="000000"/>
          <w:sz w:val="24"/>
          <w:szCs w:val="24"/>
        </w:rPr>
        <w:t xml:space="preserve"> местного самоуправления</w:t>
      </w:r>
      <w:r w:rsidR="009714A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7CB5">
        <w:rPr>
          <w:rFonts w:ascii="Times New Roman" w:hAnsi="Times New Roman"/>
          <w:color w:val="000000"/>
          <w:sz w:val="24"/>
          <w:szCs w:val="24"/>
        </w:rPr>
        <w:t xml:space="preserve"> не вправе осуществлять информирование, выходящее за рамки стандартных процедур и условий предоставления услуги, и влияющее прямо или косвенно на принимаемое решение.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Информирование осуществляется в соответствии с графиком приема граждан.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2.43. На Едином портале размещаются сведения, предусмотренные Положением о федеральной государственной информационной системе 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 № 861.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 xml:space="preserve">2.44. На официальном сайте уполномоченного органа </w:t>
      </w:r>
      <w:r w:rsidR="009714A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7CB5">
        <w:rPr>
          <w:rFonts w:ascii="Times New Roman" w:hAnsi="Times New Roman"/>
          <w:color w:val="000000"/>
          <w:sz w:val="24"/>
          <w:szCs w:val="24"/>
        </w:rPr>
        <w:t xml:space="preserve"> местного самоуправления, организации, на стендах в местах предоставления услуги и в многофункциональном центре размещается следующая справочная информация: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о месте нахождения и графике работы уполномоченного органа государственной власти, органа местного самоуправления, организации и их структурных подразделений, ответственных за предоставление услуги</w:t>
      </w:r>
      <w:r w:rsidR="009714A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7CB5">
        <w:rPr>
          <w:rFonts w:ascii="Times New Roman" w:hAnsi="Times New Roman"/>
          <w:color w:val="000000"/>
          <w:sz w:val="24"/>
          <w:szCs w:val="24"/>
        </w:rPr>
        <w:t>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 xml:space="preserve">справочные телефоны структурных подразделений уполномоченного органа </w:t>
      </w:r>
      <w:r w:rsidR="009714A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7CB5">
        <w:rPr>
          <w:rFonts w:ascii="Times New Roman" w:hAnsi="Times New Roman"/>
          <w:color w:val="000000"/>
          <w:sz w:val="24"/>
          <w:szCs w:val="24"/>
        </w:rPr>
        <w:t xml:space="preserve"> местного самоуправления, ответственных за предоставление услуги, в том числе номер телефона-автоинформатора (при наличии);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 xml:space="preserve">адрес официального сайта, а также электронной почты и (или) формы обратной связи уполномоченного органа </w:t>
      </w:r>
      <w:r w:rsidR="009714A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7CB5">
        <w:rPr>
          <w:rFonts w:ascii="Times New Roman" w:hAnsi="Times New Roman"/>
          <w:color w:val="000000"/>
          <w:sz w:val="24"/>
          <w:szCs w:val="24"/>
        </w:rPr>
        <w:t xml:space="preserve"> местного самоуправления</w:t>
      </w:r>
      <w:r w:rsidR="009714A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7CB5">
        <w:rPr>
          <w:rFonts w:ascii="Times New Roman" w:hAnsi="Times New Roman"/>
          <w:color w:val="000000"/>
          <w:sz w:val="24"/>
          <w:szCs w:val="24"/>
        </w:rPr>
        <w:t xml:space="preserve"> в сети «Интернет».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 xml:space="preserve">2.45. В залах ожидания уполномоченного органа </w:t>
      </w:r>
      <w:r w:rsidR="009714A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7CB5">
        <w:rPr>
          <w:rFonts w:ascii="Times New Roman" w:hAnsi="Times New Roman"/>
          <w:color w:val="000000"/>
          <w:sz w:val="24"/>
          <w:szCs w:val="24"/>
        </w:rPr>
        <w:t xml:space="preserve"> местного самоуправления, организации размещаются нормативные правовые акты, регулирующие порядок предоставления услуги, в том числе Административный регламент, которые по требованию заявителя предоставляются ему для ознакомления.</w:t>
      </w:r>
    </w:p>
    <w:p w:rsidR="00FF7CB5" w:rsidRPr="00FF7CB5" w:rsidRDefault="009714A1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F7CB5" w:rsidRPr="00FF7CB5">
        <w:rPr>
          <w:rFonts w:ascii="Times New Roman" w:hAnsi="Times New Roman"/>
          <w:color w:val="000000"/>
          <w:sz w:val="24"/>
          <w:szCs w:val="24"/>
        </w:rPr>
        <w:t>2.47. Информация о ходе рассмотрения заявления о выдаче разрешения на ввод объекта в эксплуатацию, заявления о внесении изменений и о результатах предоставления услуги может быть получена заявителем (его представителем) в личном кабинете на Едином портале, региональном портале, а также в соответствующем структурном подразделении уполномоченного органа государственной власти, органа местного самоуправления, организации при обращении заявителя лично, по телефону посредством электронной почты.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center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Раздел III. Состав, 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FF7CB5" w:rsidRPr="00FF7CB5" w:rsidRDefault="00FF7CB5" w:rsidP="00FF7CB5">
      <w:pPr>
        <w:spacing w:after="0" w:line="240" w:lineRule="auto"/>
        <w:ind w:firstLine="324"/>
        <w:jc w:val="center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Перечень вариантов предоставления муниципальной услуги, включающий в том числе варианты предоставления муниципальной услуги, необходимый для исправления допущенных опечаток и ошибок в выданных в результате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предоставления муниципальной услуги документах и созданных реестровых записях, для выдачи дубликата документа, выданного по результатам предоставления муниципальной услуги, в том числе исчерпывающий перечень оснований для отказа в выдаче такого дубликата, а также порядок оставления запроса заявителя о предоставлении муниципальной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услуги без рассмотрения (при необходимости)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lastRenderedPageBreak/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3.1 Настоящий раздел содержит состав, последовательность и сроки выполнения административных процедур для следующих вариантов предоставления муниципальной услуги: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3.2. Вариант 1 – выдача разрешения на ввод объекта в эксплуатацию.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3.3. Вариант 2 – выдача дубликата разрешения на ввод объекта в эксплуатацию.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3.4. Вариант 3 – внесение изменений в разрешение на ввод объекта в эксплуатацию.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3.5. Вариант 4 – исправление допущенных опечаток и ошибок в разрешении на ввод объекта в эксплуатацию.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Описание административной процедуры профилирования заявителя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3.6. Вариант предоставления муниципальной услуги определяется в зависимости от результата предоставления услуги, за предоставлением которой обратился заявитель или его представитель.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Подразделы, содержащие описание вариантов предоставления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муниципальной услуги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Вариант 1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3.7. Результат предоставления муниципальной услуги указан в подпункте «а» пункта 2.20 настоящего Административного регламента.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Перечень и описание административных процедур предоставления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муниципальной услуги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Прием запроса и документов и (или) информации, необходимых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для предоставления муниципальной услуги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 xml:space="preserve">3.8. Основанием для начала административной процедуры является поступление в уполномоченный </w:t>
      </w:r>
      <w:r w:rsidR="009714A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7CB5">
        <w:rPr>
          <w:rFonts w:ascii="Times New Roman" w:hAnsi="Times New Roman"/>
          <w:color w:val="000000"/>
          <w:sz w:val="24"/>
          <w:szCs w:val="24"/>
        </w:rPr>
        <w:t xml:space="preserve"> орган местного самоуправления</w:t>
      </w:r>
      <w:r w:rsidR="009714A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7CB5">
        <w:rPr>
          <w:rFonts w:ascii="Times New Roman" w:hAnsi="Times New Roman"/>
          <w:color w:val="000000"/>
          <w:sz w:val="24"/>
          <w:szCs w:val="24"/>
        </w:rPr>
        <w:t xml:space="preserve"> (далее в настоящем разделе – уполномоченный орган) заявления о выдаче разрешения на ввод объекта в эксплуатацию (далее в настоящем подразделе – заявление) по форме согласно Приложению № 2 к настоящему Административному регламенту и документов, предусмотренных пунктом 2.8. настоящего Административного регламента, одним из способов, установленных пунктом 2.4 настоящего Административного регламента.</w:t>
      </w:r>
    </w:p>
    <w:p w:rsidR="00FF7CB5" w:rsidRPr="00FF7CB5" w:rsidRDefault="00FF7CB5" w:rsidP="009714A1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3.9. В целях установления личности физическое лицо представляет в уполномоченный орган документ, предусмотренный пунктом «б» пункта 2.8 настоящего Административного регламента. Представитель физического лица, обратившийся по доверенности, представля</w:t>
      </w:r>
      <w:r w:rsidR="009714A1">
        <w:rPr>
          <w:rFonts w:ascii="Times New Roman" w:hAnsi="Times New Roman"/>
          <w:color w:val="000000"/>
          <w:sz w:val="24"/>
          <w:szCs w:val="24"/>
        </w:rPr>
        <w:t>ет в уполномоченный орган документы,</w:t>
      </w:r>
      <w:r w:rsidR="009714A1" w:rsidRPr="009714A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714A1">
        <w:rPr>
          <w:rFonts w:ascii="Times New Roman" w:hAnsi="Times New Roman"/>
          <w:color w:val="000000"/>
          <w:sz w:val="24"/>
          <w:szCs w:val="24"/>
        </w:rPr>
        <w:t>п</w:t>
      </w:r>
      <w:r w:rsidR="009714A1" w:rsidRPr="00FF7CB5">
        <w:rPr>
          <w:rFonts w:ascii="Times New Roman" w:hAnsi="Times New Roman"/>
          <w:color w:val="000000"/>
          <w:sz w:val="24"/>
          <w:szCs w:val="24"/>
        </w:rPr>
        <w:t>редусмотренные подпунктами «б», «в» пункта</w:t>
      </w:r>
      <w:r w:rsidR="009714A1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9714A1" w:rsidRPr="00FF7CB5">
        <w:rPr>
          <w:rFonts w:ascii="Times New Roman" w:hAnsi="Times New Roman"/>
          <w:color w:val="000000"/>
          <w:sz w:val="24"/>
          <w:szCs w:val="24"/>
        </w:rPr>
        <w:t> пункта</w:t>
      </w:r>
      <w:r w:rsidRPr="00FF7CB5">
        <w:rPr>
          <w:rFonts w:ascii="Times New Roman" w:hAnsi="Times New Roman"/>
          <w:color w:val="000000"/>
          <w:sz w:val="24"/>
          <w:szCs w:val="24"/>
        </w:rPr>
        <w:t> 2.8 настоящего Административного регламента.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 уполномоченный орган представляются документы, предусмотренные подпунктами «б», «в» пункта 2.8 настоящего Административного регламента.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В целях установления личности представителя юридического лица, имеющего право действовать от имени юридического лица без доверенности, в уполномоченный орган представляется документ, предусмотренный подпунктом «б» пункта 2.8 настоящего Административного регламента.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lastRenderedPageBreak/>
        <w:t>3.10. Основания для принятия решения об отказе в приеме заявления и документов, необходимых для предоставления муниципальной услуги, указаны в пункте 2.16 настоящего Административного регламента.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3.11. Возможность получения муниципальной услуги по экстерриториальному принципу отсутствует.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3.12. Заявление и документы, предусмотренные пунктами 2.8, 2.9-2.9.1 настоящего Административного регламента, направленные одним из способов, установленных в подпункте «б», пункта 2.4 настоящего Административного регламента, принимаются должностными лицами структурного подразделения уполномоченного органа, ответственного за делопроизводство.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Заявление и документы, предусмотренные пунктами 2.8, 2.9 - 2.9.1 настоящего Административного регламента, направленные способом, указанным в подпунктах «а», «г» пункте 2.4. настоящего Административного регламента, регистрируются в автоматическом режиме.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3.13. Для приема заявления в электронной форме с использованием Единого портала, регионального портала 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и для подготовки ответа.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Для возможности подачи заявления через Единый портал, региональный портал заявитель должен быть зарегистрирован в ЕСИА.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3.14. Срок регистрации заявления, документов, предусмотренных 2.8., 2.9-2.9.1 настоящего Административного регламента, указан в 2.13. настоящего Административного регламента.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3.15. Результатом административной процедуры является регистрация заявления и документов, предусмотренных пунктами 2.8., 2.9-2.9.1 настоящего Административного регламента.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3.16. После регистрации заявление и документы, предусмотренные пунктами 2.8, 2.9 - 2.9.1 настоящего Административного регламента, направляются в ответственное структурное подразделение для назначения ответственного должностного лица за рассмотрение заявления и прилагаемых документов.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Межведомственное информационное взаимодействие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3.17. Основанием для начала административной процедуры является регистрация заявления и приложенных к заявлению документов, если заявитель самостоятельно не представил документы, указанные в пунктах 2.9 - 2.9.1 настоящего Административного регламента.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3.18. Должностное лицо ответственного структурного подразделения, в обязанности которого в соответствии с его должностным регламентом входит выполнение соответствующих функций (далее – должностное лицо ответственного структурного подразделения), подготавливает и направляет (в том числе с использованием СМЭВ) запрос о представлении в уполномоченный орган документов (их копий или сведений, содержащихся в них), предусмотренных пунктами 2.9-2.9.1 настоящего Административного регламента, в соответствии с перечнем информационных запросов, указанных в пункте 3.19 настоящего Административного регламента, если заявитель не представил указанные документы самостоятельно.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3.19. </w:t>
      </w:r>
      <w:bookmarkStart w:id="2" w:name="_Hlk119392064"/>
      <w:r w:rsidRPr="00FF7CB5">
        <w:rPr>
          <w:rFonts w:ascii="Times New Roman" w:hAnsi="Times New Roman"/>
          <w:color w:val="000000"/>
          <w:sz w:val="24"/>
          <w:szCs w:val="24"/>
        </w:rPr>
        <w:t xml:space="preserve">Перечень запрашиваемых документов (их копий и сведений, содержащихся в них), необходимых для предоставления муниципальной услуги, которые запрашиваются Уполномоченным органом местного самоуправления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взаимодействия) в Уполномоченных органах местного самоуправления и подведомственных органам местного самоуправления организациях, в </w:t>
      </w:r>
      <w:r w:rsidRPr="00FF7CB5">
        <w:rPr>
          <w:rFonts w:ascii="Times New Roman" w:hAnsi="Times New Roman"/>
          <w:color w:val="000000"/>
          <w:sz w:val="24"/>
          <w:szCs w:val="24"/>
        </w:rPr>
        <w:lastRenderedPageBreak/>
        <w:t>распоряжении которых находятся указанные документы, и которые заявитель вправе представить по собственной инициативе:</w:t>
      </w:r>
      <w:bookmarkEnd w:id="2"/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а)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б)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в) разрешение на строительство;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г)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д) акт, подтверждающий соответствие параметров построенного, реконструированного объекта капитального строительства проектной документации (в части соответствия проектной документации требованиям, указанным в пункте 1 части 5 статьи 49 </w:t>
      </w:r>
      <w:hyperlink r:id="rId45" w:tgtFrame="_blank" w:history="1">
        <w:r w:rsidRPr="00FF7CB5">
          <w:rPr>
            <w:rFonts w:ascii="Times New Roman" w:hAnsi="Times New Roman"/>
            <w:color w:val="0000FF"/>
            <w:sz w:val="24"/>
            <w:szCs w:val="24"/>
          </w:rPr>
          <w:t>Градостроительного кодекса Российской Федерации</w:t>
        </w:r>
      </w:hyperlink>
      <w:r w:rsidRPr="00FF7CB5">
        <w:rPr>
          <w:rFonts w:ascii="Times New Roman" w:hAnsi="Times New Roman"/>
          <w:color w:val="000000"/>
          <w:sz w:val="24"/>
          <w:szCs w:val="24"/>
        </w:rPr>
        <w:t>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 строительного подряда, а также лицом, осуществляющим строительный контроль, в случае осуществления строительного контроля на основании договора);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е) 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ж)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з)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 </w:t>
      </w:r>
      <w:hyperlink r:id="rId46" w:tgtFrame="_blank" w:history="1">
        <w:r w:rsidRPr="00FF7CB5">
          <w:rPr>
            <w:rFonts w:ascii="Times New Roman" w:hAnsi="Times New Roman"/>
            <w:color w:val="0000FF"/>
            <w:sz w:val="24"/>
            <w:szCs w:val="24"/>
          </w:rPr>
          <w:t>Градостроительного кодекса Российской Федерации</w:t>
        </w:r>
      </w:hyperlink>
      <w:r w:rsidRPr="00FF7CB5">
        <w:rPr>
          <w:rFonts w:ascii="Times New Roman" w:hAnsi="Times New Roman"/>
          <w:color w:val="000000"/>
          <w:sz w:val="24"/>
          <w:szCs w:val="24"/>
        </w:rPr>
        <w:t>) о соответствии построенного, реконструированного объекта капитального строительства указанным в пункте 1 части 5 статьи 49 </w:t>
      </w:r>
      <w:hyperlink r:id="rId47" w:tgtFrame="_blank" w:history="1">
        <w:r w:rsidRPr="00FF7CB5">
          <w:rPr>
            <w:rFonts w:ascii="Times New Roman" w:hAnsi="Times New Roman"/>
            <w:color w:val="0000FF"/>
            <w:sz w:val="24"/>
            <w:szCs w:val="24"/>
          </w:rPr>
          <w:t>Градостроительного кодекса Российской Федерации</w:t>
        </w:r>
      </w:hyperlink>
      <w:r w:rsidRPr="00FF7CB5">
        <w:rPr>
          <w:rFonts w:ascii="Times New Roman" w:hAnsi="Times New Roman"/>
          <w:color w:val="000000"/>
          <w:sz w:val="24"/>
          <w:szCs w:val="24"/>
        </w:rPr>
        <w:t> требованиям проектной документации (в том числе с учетом изменений, внесенных в рабочую документацию и являющихся в соответствии с частью 13 статьи 52 </w:t>
      </w:r>
      <w:hyperlink r:id="rId48" w:tgtFrame="_blank" w:history="1">
        <w:r w:rsidRPr="00FF7CB5">
          <w:rPr>
            <w:rFonts w:ascii="Times New Roman" w:hAnsi="Times New Roman"/>
            <w:color w:val="0000FF"/>
            <w:sz w:val="24"/>
            <w:szCs w:val="24"/>
          </w:rPr>
          <w:t>Градостроительного кодекса Российской Федерации</w:t>
        </w:r>
      </w:hyperlink>
      <w:r w:rsidRPr="00FF7CB5">
        <w:rPr>
          <w:rFonts w:ascii="Times New Roman" w:hAnsi="Times New Roman"/>
          <w:color w:val="000000"/>
          <w:sz w:val="24"/>
          <w:szCs w:val="24"/>
        </w:rPr>
        <w:t> частью такой проектной документации), заключение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частью 5 статьи 54 </w:t>
      </w:r>
      <w:hyperlink r:id="rId49" w:tgtFrame="_blank" w:history="1">
        <w:r w:rsidRPr="00FF7CB5">
          <w:rPr>
            <w:rFonts w:ascii="Times New Roman" w:hAnsi="Times New Roman"/>
            <w:color w:val="0000FF"/>
            <w:sz w:val="24"/>
            <w:szCs w:val="24"/>
          </w:rPr>
          <w:t>Градостроительного кодекса Российской Федерации</w:t>
        </w:r>
      </w:hyperlink>
      <w:r w:rsidRPr="00FF7CB5">
        <w:rPr>
          <w:rFonts w:ascii="Times New Roman" w:hAnsi="Times New Roman"/>
          <w:color w:val="000000"/>
          <w:sz w:val="24"/>
          <w:szCs w:val="24"/>
        </w:rPr>
        <w:t>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и)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 xml:space="preserve">к)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</w:t>
      </w:r>
      <w:r w:rsidRPr="00FF7CB5">
        <w:rPr>
          <w:rFonts w:ascii="Times New Roman" w:hAnsi="Times New Roman"/>
          <w:color w:val="000000"/>
          <w:sz w:val="24"/>
          <w:szCs w:val="24"/>
        </w:rPr>
        <w:lastRenderedPageBreak/>
        <w:t>определенным Федеральным законом </w:t>
      </w:r>
      <w:hyperlink r:id="rId50" w:tgtFrame="_blank" w:history="1">
        <w:r w:rsidRPr="00FF7CB5">
          <w:rPr>
            <w:rFonts w:ascii="Times New Roman" w:hAnsi="Times New Roman"/>
            <w:color w:val="0000FF"/>
            <w:sz w:val="24"/>
            <w:szCs w:val="24"/>
          </w:rPr>
          <w:t>«Об объектах культурного наследия (памятниках истории и культуры) народов Российской Федерации»</w:t>
        </w:r>
      </w:hyperlink>
      <w:r w:rsidRPr="00FF7CB5">
        <w:rPr>
          <w:rFonts w:ascii="Times New Roman" w:hAnsi="Times New Roman"/>
          <w:color w:val="000000"/>
          <w:sz w:val="24"/>
          <w:szCs w:val="24"/>
        </w:rPr>
        <w:t>, при проведении реставрации, консервации, ремонта этого объекта и его приспособления для современного использования.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Запрос о представлении в уполномоченный орган документов (их копий или сведений, содержащихся в них) содержит: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наименование органа или организации, в адрес которых направляется межведомственный запрос;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наименование государственной (муниципальной) услуги, для предоставления которой необходимо представление документа и (или) информации;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указание на положения нормативного правового акта, которыми установлено представление документа и (или) информации, необходимых для предоставления государственной (муниципальной) услуги, и указание на реквизиты данного нормативного правового акта;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реквизиты и наименования документов, необходимых для предоставления государственной (муниципальной) услуги.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Срок направления межведомственного запроса составляет один рабочий день со дня регистрация заявления и приложенных к заявлению документов.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3.20. По межведомственным запросам документы (их копии или сведения, содержащиеся в них), предусмотренные пунктами 2.9-2.9.1 настоящего Административного регламента, предоставляются органами и организациями, указанными в пункте 3.19 настоящего Административного регламента, в распоряжении которых находятся эти документы в электронной форме, в срок не позднее трех рабочих дней со дня получения соответствующего межведомственного запроса.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3.21. Межведомственное информационное взаимодействие может осуществляется на бумажном носителе: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1)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2) при необходимости представления оригиналов документов на бумажном носителе при направлении межведомственного запроса.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Если межведомственное взаимодействие осуществляется на бумажном носителе, документы (их копии или сведения, содержащиеся в них), предусмотренные пунктами 2.9-2.9.1 настоящего Административного регламента, предоставляются органами, указанными в пункте 3.19 настоящего Административного регламента, в распоряжении которых находятся эти документы, в срок не позднее трех рабочих дней со дня получения соответствующего межведомственного запроса.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3.22. Результатом административной процедуры является получение уполномоченным органом запрашиваемых документов (их копий или сведений, содержащихся в них).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Принятие решения о предоставлении (об отказе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в предоставлении) муниципальной услуги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3.23. Основанием для начала административной процедуры является регистрация заявления и документов, предусмотренных пунктами 2.8., 2.9 - 2.9.1 настоящего Административного регламента.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3.24. В рамках рассмотрения заявления и документов, предусмотренных пунктами 2.8., 2.9 - 2.9.1 настоящего Административного регламента, осуществляется проверка наличия и правильности оформления документов, указанных в пунктах 2.8., 2.9 - 2.9.1 настоящего Административного регламента, осмотр объекта капитального строительства (в случае, если при строительстве, реконструкции объекта капитального строительства государственный строительный надзор в соответствии с частью 1 статьи 54 </w:t>
      </w:r>
      <w:hyperlink r:id="rId51" w:tgtFrame="_blank" w:history="1">
        <w:r w:rsidRPr="00FF7CB5">
          <w:rPr>
            <w:rFonts w:ascii="Times New Roman" w:hAnsi="Times New Roman"/>
            <w:color w:val="0000FF"/>
            <w:sz w:val="24"/>
            <w:szCs w:val="24"/>
          </w:rPr>
          <w:t>Градостроительного кодекса Российской Федерации</w:t>
        </w:r>
      </w:hyperlink>
      <w:r w:rsidRPr="00FF7CB5">
        <w:rPr>
          <w:rFonts w:ascii="Times New Roman" w:hAnsi="Times New Roman"/>
          <w:color w:val="000000"/>
          <w:sz w:val="24"/>
          <w:szCs w:val="24"/>
        </w:rPr>
        <w:t> не осуществлялся).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lastRenderedPageBreak/>
        <w:t>3.25. Неполучение (несвоевременное получение) документов, предусмотренных в пунктах 2.9-2.9.1 настоящего Административного регламента, не может являться основанием для отказа в предоставлении муниципальной услуги.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3.26. Должностное лицо ответственного структурного подразделения в ходе осмотра построенного, реконструированного объекта капитального строительства осуществляет проверку соответствия такого объекта требованиям, указанным в разрешении на строительство, требованиям к 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участка, а также разрешенному использованию земельного участка, ограничениям, установленным в соответствии с земельным и иным законодательством Российской Федерации,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3.27. В случае, если при строительстве, реконструкции объекта капитального строительства осуществляется государственный строительный надзор в соответствии с частью 1 статьи 54 </w:t>
      </w:r>
      <w:hyperlink r:id="rId52" w:tgtFrame="_blank" w:history="1">
        <w:r w:rsidRPr="00FF7CB5">
          <w:rPr>
            <w:rFonts w:ascii="Times New Roman" w:hAnsi="Times New Roman"/>
            <w:color w:val="0000FF"/>
            <w:sz w:val="24"/>
            <w:szCs w:val="24"/>
          </w:rPr>
          <w:t>Градостроительного кодекса Российской Федерации</w:t>
        </w:r>
      </w:hyperlink>
      <w:r w:rsidRPr="00FF7CB5">
        <w:rPr>
          <w:rFonts w:ascii="Times New Roman" w:hAnsi="Times New Roman"/>
          <w:color w:val="000000"/>
          <w:sz w:val="24"/>
          <w:szCs w:val="24"/>
        </w:rPr>
        <w:t>, осмотр такого объекта должностным лицом ответственного структурного подразделения не проводится.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3.28. Критериями принятия решения о предоставлении муниципальной услуги являются: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1) наличие документов, предусмотренных подпунктами «г»-»д» пункта 2.8, пунктом 2.9.1 настоящего Административного регламента (в случае представления заявления о выдаче разрешения на ввод объекта в эксплуатацию);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2) 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3) 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частью 62 статьи 55 </w:t>
      </w:r>
      <w:hyperlink r:id="rId53" w:tgtFrame="_blank" w:history="1">
        <w:r w:rsidRPr="00FF7CB5">
          <w:rPr>
            <w:rFonts w:ascii="Times New Roman" w:hAnsi="Times New Roman"/>
            <w:color w:val="0000FF"/>
            <w:sz w:val="24"/>
            <w:szCs w:val="24"/>
          </w:rPr>
          <w:t>Градостроительного кодекса Российской Федерации</w:t>
        </w:r>
      </w:hyperlink>
      <w:r w:rsidRPr="00FF7CB5">
        <w:rPr>
          <w:rFonts w:ascii="Times New Roman" w:hAnsi="Times New Roman"/>
          <w:color w:val="000000"/>
          <w:sz w:val="24"/>
          <w:szCs w:val="24"/>
        </w:rPr>
        <w:t>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4) 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частью 62 статьи 55 </w:t>
      </w:r>
      <w:hyperlink r:id="rId54" w:tgtFrame="_blank" w:history="1">
        <w:r w:rsidRPr="00FF7CB5">
          <w:rPr>
            <w:rFonts w:ascii="Times New Roman" w:hAnsi="Times New Roman"/>
            <w:color w:val="0000FF"/>
            <w:sz w:val="24"/>
            <w:szCs w:val="24"/>
          </w:rPr>
          <w:t>Градостроительного кодекса Российской Федерации</w:t>
        </w:r>
      </w:hyperlink>
      <w:r w:rsidRPr="00FF7CB5">
        <w:rPr>
          <w:rFonts w:ascii="Times New Roman" w:hAnsi="Times New Roman"/>
          <w:color w:val="000000"/>
          <w:sz w:val="24"/>
          <w:szCs w:val="24"/>
        </w:rPr>
        <w:t>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5) 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 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 </w:t>
      </w:r>
      <w:hyperlink r:id="rId55" w:tgtFrame="_blank" w:history="1">
        <w:r w:rsidRPr="00FF7CB5">
          <w:rPr>
            <w:rFonts w:ascii="Times New Roman" w:hAnsi="Times New Roman"/>
            <w:color w:val="0000FF"/>
            <w:sz w:val="24"/>
            <w:szCs w:val="24"/>
          </w:rPr>
          <w:t>Градостроительного кодекса Российской Федерации</w:t>
        </w:r>
      </w:hyperlink>
      <w:r w:rsidRPr="00FF7CB5">
        <w:rPr>
          <w:rFonts w:ascii="Times New Roman" w:hAnsi="Times New Roman"/>
          <w:color w:val="000000"/>
          <w:sz w:val="24"/>
          <w:szCs w:val="24"/>
        </w:rPr>
        <w:t xml:space="preserve">, и строящийся, реконструируемый </w:t>
      </w:r>
      <w:r w:rsidRPr="00FF7CB5">
        <w:rPr>
          <w:rFonts w:ascii="Times New Roman" w:hAnsi="Times New Roman"/>
          <w:color w:val="000000"/>
          <w:sz w:val="24"/>
          <w:szCs w:val="24"/>
        </w:rPr>
        <w:lastRenderedPageBreak/>
        <w:t>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6) разрешение на строительство выдано уполномоченным органом.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3.29. Критериями принятия решения об отказе в предоставлении муниципальной услуги: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1) отсутствие документов, предусмотренных подпунктами «г»-»д» пункта 2.8, пунктом 2.9.1 настоящего Административного регламента (в случае представления заявления о выдаче разрешения на ввод объекта в эксплуатацию);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2)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3) несоответствие объекта капитального строительства требованиям, установленным в разрешении на строительство, за исключением случаев, установленных частью 62 статьи 55 </w:t>
      </w:r>
      <w:hyperlink r:id="rId56" w:tgtFrame="_blank" w:history="1">
        <w:r w:rsidRPr="00FF7CB5">
          <w:rPr>
            <w:rFonts w:ascii="Times New Roman" w:hAnsi="Times New Roman"/>
            <w:color w:val="0000FF"/>
            <w:sz w:val="24"/>
            <w:szCs w:val="24"/>
          </w:rPr>
          <w:t>Градостроительного кодекса Российской Федерации</w:t>
        </w:r>
      </w:hyperlink>
      <w:r w:rsidRPr="00FF7CB5">
        <w:rPr>
          <w:rFonts w:ascii="Times New Roman" w:hAnsi="Times New Roman"/>
          <w:color w:val="000000"/>
          <w:sz w:val="24"/>
          <w:szCs w:val="24"/>
        </w:rPr>
        <w:t>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4) несоответствие параметров построенного, реконструированного объекта капитального строительства проектной документации, за исключением случаев, установленных частью 62 статьи 55 </w:t>
      </w:r>
      <w:hyperlink r:id="rId57" w:tgtFrame="_blank" w:history="1">
        <w:r w:rsidRPr="00FF7CB5">
          <w:rPr>
            <w:rFonts w:ascii="Times New Roman" w:hAnsi="Times New Roman"/>
            <w:color w:val="0000FF"/>
            <w:sz w:val="24"/>
            <w:szCs w:val="24"/>
          </w:rPr>
          <w:t>Градостроительного кодекса Российской Федерации</w:t>
        </w:r>
      </w:hyperlink>
      <w:r w:rsidRPr="00FF7CB5">
        <w:rPr>
          <w:rFonts w:ascii="Times New Roman" w:hAnsi="Times New Roman"/>
          <w:color w:val="000000"/>
          <w:sz w:val="24"/>
          <w:szCs w:val="24"/>
        </w:rPr>
        <w:t>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 </w:t>
      </w:r>
      <w:hyperlink r:id="rId58" w:tgtFrame="_blank" w:history="1">
        <w:r w:rsidRPr="00FF7CB5">
          <w:rPr>
            <w:rFonts w:ascii="Times New Roman" w:hAnsi="Times New Roman"/>
            <w:color w:val="0000FF"/>
            <w:sz w:val="24"/>
            <w:szCs w:val="24"/>
          </w:rPr>
          <w:t>Градостроительного кодекса Российской Федерации</w:t>
        </w:r>
      </w:hyperlink>
      <w:r w:rsidRPr="00FF7CB5">
        <w:rPr>
          <w:rFonts w:ascii="Times New Roman" w:hAnsi="Times New Roman"/>
          <w:color w:val="000000"/>
          <w:sz w:val="24"/>
          <w:szCs w:val="24"/>
        </w:rPr>
        <w:t>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3.30. По результатам проверки документов, предусмотренных пунктами 2.8., 2.9-2.9.1 настоящего Административного регламента, должностное лицо ответственного структурного подразделения подготавливает проект соответствующего решения.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3.31. Результатом административной процедуры по принятию решения о предоставлении (об отказе в предоставлении) муниципальной услуги является соответственно подписание разрешения на ввод объекта в эксплуатацию (далее также в настоящем подразделе – решение о предоставлении муниципальной услуги) или подписание решения об отказе в выдаче разрешения на ввод объекта в эксплуатацию (далее также в настоящем подразделе – решение об отказе в предоставлении муниципальной услуги).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3.32. Решение о предоставлении муниципальной услуги или об отказе в предоставлении муниципальной услуги принимается должностным лицом уполномоченного органа.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3.33. Решение, принимаемое должностным лицом, уполномоченным на принятие решений о предоставлении муниципальной услуги или об отказе в предоставлении муниципальной услуги, подписывается им, в том числе с использованием усиленной квалифицированной электронной подписи.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 xml:space="preserve">3.34. Срок принятия решения о предоставлении (об отказе в предоставлении) муниципальной услуги исчисляется с даты получения уполномоченным органом всех сведений, необходимых для принятия решения о предоставлении (об отказе в предоставлении) муниципальной услуги, и не может превышать пять рабочих дней со дня </w:t>
      </w:r>
      <w:r w:rsidRPr="00FF7CB5">
        <w:rPr>
          <w:rFonts w:ascii="Times New Roman" w:hAnsi="Times New Roman"/>
          <w:color w:val="000000"/>
          <w:sz w:val="24"/>
          <w:szCs w:val="24"/>
        </w:rPr>
        <w:lastRenderedPageBreak/>
        <w:t>регистрации заявления и документов и (или) информации, необходимых для предоставления муниципальной услуги.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3.35. При подаче заявления и документов, предусмотренных пунктами 2.8., 2.9-2.9.6 настоящего Административного регламента, в ходе личного приема, посредством почтового отправления решение об отказе в предоставлении муниципальной услуги выдается заявителю на руки или направляется посредством почтового отправления.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3.36. При подаче заявления и документов, предусмотренных пунктами 2.8., 2.9-2.9.6 настоящего Административного регламента, посредством Единого портала, регионального портала направление заявителю решения об отказе в предоставлении муниципальной услуги осуществляется в личный кабинет заявителя на Едином портале, региональном портале (статус заявления обновляется до статуса «Услуга оказана»).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3.37. При подаче заявления и документов, предусмотренных пунктами 2.8., 2.9-2.9.6 настоящего Административного регламента, через многофункциональный центр решение об отказе в предоставлении муниципальной услуги направляется в многофункциональный центр.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3.38. Срок выдачи (направления) заявителю решения об отказе в предоставлении муниципальной услуги исчисляется со дня принятия такого решения и составляет один рабочий день, но не превышает срок, установленный в пункте 2.14. настоящего Административного регламента.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Предоставление результата муниципальной услуги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3.39. Основанием для начала выполнения административной процедуры является подписание уполномоченным должностным лицом разрешения на ввод объекта в эксплуатацию.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3.40. Заявитель по его выбору вправе получить результат предоставления муниципальной услуги независимо от его места жительства или места пребывания либо места нахождения (для юридических лиц) одним из следующих способов: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1) на бумажном носителе;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2) в форме электронного документа, подписанного с использованием усиленной квалифицированной электронной подписи должностным лицом уполномоченного органа.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3.41. Должностным лицом, ответственным за выполнение административной процедуры, является должностное лицо уполномоченного органа, ответственного за делопроизводство.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3.42. При подаче заявления и документов, предусмотренных пунктами 2.8, 2.9 - 2.9.1 настоящего Административного регламента, в ходе личного приема, посредством почтового отправления разрешение на ввод объекта в эксплуатацию выдается заявителю на руки или направляется посредством почтового отправления.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3.43. При подаче заявления и документов, предусмотренных пунктами 2.8, 2.9 - 2.9.1 настоящего Административного регламента, посредством Единого портала, регионального портала направление заявителю разрешения на ввод объекта в эксплуатацию осуществляется в личный кабинет заявителя на Едином портале, региональном портале (статус заявления обновляется до статуса «Услуга оказана»).</w:t>
      </w:r>
    </w:p>
    <w:p w:rsidR="00FF7CB5" w:rsidRPr="00FF7CB5" w:rsidRDefault="00E57451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F7CB5" w:rsidRPr="00FF7CB5">
        <w:rPr>
          <w:rFonts w:ascii="Times New Roman" w:hAnsi="Times New Roman"/>
          <w:color w:val="000000"/>
          <w:sz w:val="24"/>
          <w:szCs w:val="24"/>
        </w:rPr>
        <w:t xml:space="preserve">3.45. Срок предоставления заявителю результата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F7CB5" w:rsidRPr="00FF7CB5">
        <w:rPr>
          <w:rFonts w:ascii="Times New Roman" w:hAnsi="Times New Roman"/>
          <w:color w:val="000000"/>
          <w:sz w:val="24"/>
          <w:szCs w:val="24"/>
        </w:rPr>
        <w:t>муниципальной услуги исчисляется со дня подписания разрешения на ввод объекта в эксплуатацию и составляет один рабочий день, но не превышает срок, установленный в пункте 2.14 настоящего Административного регламента.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Получение дополнительных сведений от заявителя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3.46. Получение дополнительных сведений от заявителя не предусмотрено.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lastRenderedPageBreak/>
        <w:t>Максимальный срок предоставления муниципальной услуги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3.47. Срок предоставления муниципальной услуги указан в пункте 2.14. настоящего Административного регламента.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Порядок оставления запроса заявителя о предоставлении муниципальной услуги без рассмотрения (при необходимости)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3.47.1. Порядок оставления заявления без рассмотрения (при необходимости) указан в пункте 2.31 настоящего Административного регламента.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Вариант 2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3.48. Результатом предоставления муниципальной услуги является дубликат результата, указанного в подпункте «а» пункта 2.20 настоящего Административного регламента.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Перечень и описание административных процедур предоставления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муниципальной услуги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Прием запроса и документов и (или) информации, необходимых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для предоставления муниципальной услуги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3.49. Основанием для начала административной процедуры является поступление в уполномоченный орган заявления о выдаче дубликата (далее в настоящем подразделе – заявление) по форме согласно Приложению № 9 к настоящему Административному регламенту одним из способов, установленных пунктом 2.4 настоящего Административного регламента.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3.50. В целях установления личности физическое лицо представляет в уполномоченный орган документ, предусмотренный подпунктом «б» пункта 2.8 настоящего Административного регламента. Представитель физического лица, обратившийся по доверенности, представляет в уполномоченный орган документы, предусмотренные подпунктами «б», «в» пункта 2.8 настоящего Административного регламента.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 уполномоченный орган представляются документы, предусмотренные подпунктами «б», «в» пункта 2.8 настоящего Административного регламента.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В целях установления личности представителя юридического лица, имеющего право действовать от имени юридического лица без доверенности, в уполномоченный орган представляется документ, предусмотренный «б» пункта 2.8 настоящего Административного регламента.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3.51. Основания для принятия решения об отказе в приеме заявления и документов, необходимых для предоставления муниципальной услуги, отсутствуют.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3.52. Возможность получения муниципальной услуги по экстерриториальному принципу отсутствует.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3.53. Заявление, направленное одним из способов, установленных в подпункте «б» пункта 2.4 настоящего Административного регламента, принимается должностными лицами структурного подразделения уполномоченного органа, ответственного за делопроизводство.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Заявление, направленное способами, указанными в подпунктах «а», «г» пункта 2.4 настоящего Административного регламента, регистрируется в автоматическом режиме.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 xml:space="preserve">3.54. Для приема заявления в электронной форме с использованием Единого портала, регионального портала может применяться специализированное программное </w:t>
      </w:r>
      <w:r w:rsidRPr="00FF7CB5">
        <w:rPr>
          <w:rFonts w:ascii="Times New Roman" w:hAnsi="Times New Roman"/>
          <w:color w:val="000000"/>
          <w:sz w:val="24"/>
          <w:szCs w:val="24"/>
        </w:rPr>
        <w:lastRenderedPageBreak/>
        <w:t>обеспечение, предусматривающее заполнение заявителем реквизитов, необходимых для работы с заявлением и для подготовки ответа.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Для возможности подачи заявления через Единый портал заявитель должен быть зарегистрирован в ЕСИА.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3.55. Срок регистрации заявления указан в пункте 2.13 настоящего Административного регламента.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3.56. Результатом административной процедуры является регистрация заявления.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3.57. После регистрации заявление направляется в ответственное структурное подразделение для назначения ответственного должностного лица за рассмотрение заявления.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Межведомственное информационное взаимодействие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3.58. Направление межведомственных информационных запросов не осуществляется.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Принятие решения о предоставлении (об отказе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в предоставлении) муниципальной услуги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3.60. Основанием для начала административной процедуры является регистрация заявления.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3.61. Критерием принятия решения о предоставлении муниципальной услуги является соответствие заявителя кругу лиц, указанных в пункте 2.2 настоящего Административного регламента.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3.62. По результатам проверки заявления о выдаче дубликата должностное лицо ответственного структурного подразделения подготавливает проект соответствующего решения.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3.63. Результатом административной процедуры по принятию решения о предоставлении (об отказе в предоставлении) муниципальной услуги является соответственно подписание дубликата (далее также в настоящем подразделе – решение о предоставлении муниципальной услуги) или решение об отказе в выдаче дубликата (далее также в настоящем подразделе – решение об отказе в предоставлении муниципальной услуги).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3.64. Решение о предоставлении муниципальной услуги или об отказе в предоставлении муниципальной услуги принимается должностным лицом уполномоченного органа.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3.65. Решение, принимаемое должностным лицом, уполномоченным на принятие решений о предоставлении муниципальной услуги или об отказе в предоставлении муниципальной услуги, подписывается им, в том числе с использованием усиленной квалифицированной электронной подписи.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3.66. Критерием для отказа в предоставлении муниципальной услуги является несоответствие заявителя кругу лиц, указанных в пункте 2.2 настоящего Административного регламента.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3.67. Срок принятия решения о предоставлении (об отказе в предоставлении) муниципальной услуги не может превышать пять рабочих дней со дня регистрации заявления.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3.68. При подаче заявления в ходе личного приема, посредством почтового отправления решение об отказе в предоставлении муниципальной услуги выдается заявителю на руки или направляется посредством почтового отправления.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3.69. При подаче заявления посредством Единого портала, регионального портала направление заявителю решения об отказе в предоставлении муниципальной услуги осуществляется в личный кабинет заявителя на Едином портале, региональном портале (статус заявления обновляется до статуса «Услуга оказана»).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lastRenderedPageBreak/>
        <w:t>3.7</w:t>
      </w:r>
      <w:r w:rsidR="00E57451">
        <w:rPr>
          <w:rFonts w:ascii="Times New Roman" w:hAnsi="Times New Roman"/>
          <w:color w:val="000000"/>
          <w:sz w:val="24"/>
          <w:szCs w:val="24"/>
        </w:rPr>
        <w:t>0</w:t>
      </w:r>
      <w:r w:rsidRPr="00FF7CB5">
        <w:rPr>
          <w:rFonts w:ascii="Times New Roman" w:hAnsi="Times New Roman"/>
          <w:color w:val="000000"/>
          <w:sz w:val="24"/>
          <w:szCs w:val="24"/>
        </w:rPr>
        <w:t>. Срок выдачи (направления) заявителю решения об отказе в предоставлении муниципальной услуги исчисляется со дня принятия такого решения и составляет один рабочий день, но не превышает срок, установленный в пункте 2.29 настоящего Административного регламента.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Предоставление результата муниципальной услуги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3.72. Основанием для начала выполнения административной процедуры является подписание уполномоченным должностным лицом дубликата.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3.73. Заявитель по его выбору вправе получить дубликат одним из следующих способов: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1) на бумажном носителе;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2) в форме электронного документа, подписанного с использованием усиленной квалифицированной электронной подписи должностным лицом, уполномоченного органа.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3.74. Должностным лицом, ответственным за выполнение административной процедуры, является должностное лицо структурного подразделения уполномоченного органа, ответственного за делопроизводство.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3.75. При подаче заявления в ходе личного приема, посредством почтового отправления дубликат выдается заявителю на руки или направляется посредством почтового отправления.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3.76. При подаче заявления посредством Единого портала, регионального портала направление заявителю дубликата осуществляется в личный кабинет заявителя на Едином портале, региональном портале (статус заявления обновляется до статуса «Услуга оказана»).</w:t>
      </w:r>
    </w:p>
    <w:p w:rsidR="00FF7CB5" w:rsidRPr="00FF7CB5" w:rsidRDefault="00AD0433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F7CB5" w:rsidRPr="00FF7CB5">
        <w:rPr>
          <w:rFonts w:ascii="Times New Roman" w:hAnsi="Times New Roman"/>
          <w:color w:val="000000"/>
          <w:sz w:val="24"/>
          <w:szCs w:val="24"/>
        </w:rPr>
        <w:t>3.7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="00FF7CB5" w:rsidRPr="00FF7CB5">
        <w:rPr>
          <w:rFonts w:ascii="Times New Roman" w:hAnsi="Times New Roman"/>
          <w:color w:val="000000"/>
          <w:sz w:val="24"/>
          <w:szCs w:val="24"/>
        </w:rPr>
        <w:t>. Срок предоставления заявителю результата муниципальной услуги исчисляется со дня принятия решения о предоставлении дубликата и составляет один рабочий день, но не превышает срок, установленный в пункте 2.29 настоящего Административного регламента.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Получение дополнительных сведений от заявителя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3.7</w:t>
      </w:r>
      <w:r w:rsidR="00AD0433">
        <w:rPr>
          <w:rFonts w:ascii="Times New Roman" w:hAnsi="Times New Roman"/>
          <w:color w:val="000000"/>
          <w:sz w:val="24"/>
          <w:szCs w:val="24"/>
        </w:rPr>
        <w:t>8</w:t>
      </w:r>
      <w:r w:rsidRPr="00FF7CB5">
        <w:rPr>
          <w:rFonts w:ascii="Times New Roman" w:hAnsi="Times New Roman"/>
          <w:color w:val="000000"/>
          <w:sz w:val="24"/>
          <w:szCs w:val="24"/>
        </w:rPr>
        <w:t>. Получение дополнительных сведений от заявителя не предусмотрено.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Максимальный срок предоставления муниципальной услуги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</w:t>
      </w:r>
      <w:r w:rsidR="00AD0433">
        <w:rPr>
          <w:rFonts w:ascii="Times New Roman" w:hAnsi="Times New Roman"/>
          <w:color w:val="000000"/>
          <w:sz w:val="24"/>
          <w:szCs w:val="24"/>
        </w:rPr>
        <w:t>79</w:t>
      </w:r>
      <w:r w:rsidRPr="00FF7CB5">
        <w:rPr>
          <w:rFonts w:ascii="Times New Roman" w:hAnsi="Times New Roman"/>
          <w:color w:val="000000"/>
          <w:sz w:val="24"/>
          <w:szCs w:val="24"/>
        </w:rPr>
        <w:t>. Срок предоставления муниципальной услуги указан в пункте 2.29 настоящего Административного регламента.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Вариант 3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3.8</w:t>
      </w:r>
      <w:r w:rsidR="00AD0433">
        <w:rPr>
          <w:rFonts w:ascii="Times New Roman" w:hAnsi="Times New Roman"/>
          <w:color w:val="000000"/>
          <w:sz w:val="24"/>
          <w:szCs w:val="24"/>
        </w:rPr>
        <w:t>0</w:t>
      </w:r>
      <w:r w:rsidRPr="00FF7CB5">
        <w:rPr>
          <w:rFonts w:ascii="Times New Roman" w:hAnsi="Times New Roman"/>
          <w:color w:val="000000"/>
          <w:sz w:val="24"/>
          <w:szCs w:val="24"/>
        </w:rPr>
        <w:t>. Результатом предоставления муниципальной услуги является документ, указанный подпункте «а» пункта 2.20 настоящего Административного регламента, с внесенными изменениями.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Перечень и описание административных процедур предоставления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муниципальной услуги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Прием запроса и документов и (или) информации, необходимых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для предоставления муниципальной услуги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3.8</w:t>
      </w:r>
      <w:r w:rsidR="00AD0433">
        <w:rPr>
          <w:rFonts w:ascii="Times New Roman" w:hAnsi="Times New Roman"/>
          <w:color w:val="000000"/>
          <w:sz w:val="24"/>
          <w:szCs w:val="24"/>
        </w:rPr>
        <w:t>1</w:t>
      </w:r>
      <w:r w:rsidRPr="00FF7CB5">
        <w:rPr>
          <w:rFonts w:ascii="Times New Roman" w:hAnsi="Times New Roman"/>
          <w:color w:val="000000"/>
          <w:sz w:val="24"/>
          <w:szCs w:val="24"/>
        </w:rPr>
        <w:t xml:space="preserve">. Основанием для начала административной процедуры является поступление в уполномоченный орган заявления о внесении изменений (далее также в настоящем подразделе – заявление) по форме согласно Приложению № 3 к настоящему Административному регламенту и документов, предусмотренных подпунктами «г»-»д» пункта 2.8, пунктом 2.9.2 настоящего Административного регламента (в случае, </w:t>
      </w:r>
      <w:r w:rsidRPr="00FF7CB5">
        <w:rPr>
          <w:rFonts w:ascii="Times New Roman" w:hAnsi="Times New Roman"/>
          <w:color w:val="000000"/>
          <w:sz w:val="24"/>
          <w:szCs w:val="24"/>
        </w:rPr>
        <w:lastRenderedPageBreak/>
        <w:t>предусмотренном частью 52 статьи 55 </w:t>
      </w:r>
      <w:hyperlink r:id="rId59" w:tgtFrame="_blank" w:history="1">
        <w:r w:rsidRPr="00FF7CB5">
          <w:rPr>
            <w:rFonts w:ascii="Times New Roman" w:hAnsi="Times New Roman"/>
            <w:color w:val="0000FF"/>
            <w:sz w:val="24"/>
            <w:szCs w:val="24"/>
          </w:rPr>
          <w:t>Градостроительного кодекса Российской Федерации</w:t>
        </w:r>
      </w:hyperlink>
      <w:r w:rsidRPr="00FF7CB5">
        <w:rPr>
          <w:rFonts w:ascii="Times New Roman" w:hAnsi="Times New Roman"/>
          <w:color w:val="000000"/>
          <w:sz w:val="24"/>
          <w:szCs w:val="24"/>
        </w:rPr>
        <w:t>), одним из способов, установленных пунктом 2.4 настоящего Административного регламента.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3.8</w:t>
      </w:r>
      <w:r w:rsidR="00AD0433">
        <w:rPr>
          <w:rFonts w:ascii="Times New Roman" w:hAnsi="Times New Roman"/>
          <w:color w:val="000000"/>
          <w:sz w:val="24"/>
          <w:szCs w:val="24"/>
        </w:rPr>
        <w:t>2</w:t>
      </w:r>
      <w:r w:rsidRPr="00FF7CB5">
        <w:rPr>
          <w:rFonts w:ascii="Times New Roman" w:hAnsi="Times New Roman"/>
          <w:color w:val="000000"/>
          <w:sz w:val="24"/>
          <w:szCs w:val="24"/>
        </w:rPr>
        <w:t>. В целях установления личности физическое лицо представляет в уполномоченный орган документ, предусмотренный подпунктом «б» пункта 2.8 настоящего Административного регламента. Представитель физического лица, обратившийся по доверенности, представляет в уполномоченный орган документы, предусмотренные подпунктами «б», «в» пункта 2.8 настоящего Административного регламента.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уполномоченный орган представляются документы, предусмотренные подпунктами «б», «в» пункта 2.8 настоящего Административного регламента.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В целях установления личности представителя юридического лица, имеющего право действовать от имени юридического лица без доверенности, в уполномоченный орган представляется документ, предусмотренный подпунктом «б» пункта 2.8 настоящего Административного регламента.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3.8</w:t>
      </w:r>
      <w:r w:rsidR="00AD0433">
        <w:rPr>
          <w:rFonts w:ascii="Times New Roman" w:hAnsi="Times New Roman"/>
          <w:color w:val="000000"/>
          <w:sz w:val="24"/>
          <w:szCs w:val="24"/>
        </w:rPr>
        <w:t>3</w:t>
      </w:r>
      <w:r w:rsidRPr="00FF7CB5">
        <w:rPr>
          <w:rFonts w:ascii="Times New Roman" w:hAnsi="Times New Roman"/>
          <w:color w:val="000000"/>
          <w:sz w:val="24"/>
          <w:szCs w:val="24"/>
        </w:rPr>
        <w:t>. Основания для принятия решения об отказе в приеме заявления и документов, необходимых для предоставления муниципальной услуги, указаны в пункте 2.16 настоящего Административного регламента.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3.8</w:t>
      </w:r>
      <w:r w:rsidR="00AD0433">
        <w:rPr>
          <w:rFonts w:ascii="Times New Roman" w:hAnsi="Times New Roman"/>
          <w:color w:val="000000"/>
          <w:sz w:val="24"/>
          <w:szCs w:val="24"/>
        </w:rPr>
        <w:t>4</w:t>
      </w:r>
      <w:r w:rsidRPr="00FF7CB5">
        <w:rPr>
          <w:rFonts w:ascii="Times New Roman" w:hAnsi="Times New Roman"/>
          <w:color w:val="000000"/>
          <w:sz w:val="24"/>
          <w:szCs w:val="24"/>
        </w:rPr>
        <w:t>. Возможность получения муниципальной услуги по экстерриториальному принципу отсутствует.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3.8</w:t>
      </w:r>
      <w:r w:rsidR="00AD0433">
        <w:rPr>
          <w:rFonts w:ascii="Times New Roman" w:hAnsi="Times New Roman"/>
          <w:color w:val="000000"/>
          <w:sz w:val="24"/>
          <w:szCs w:val="24"/>
        </w:rPr>
        <w:t>5</w:t>
      </w:r>
      <w:r w:rsidRPr="00FF7CB5">
        <w:rPr>
          <w:rFonts w:ascii="Times New Roman" w:hAnsi="Times New Roman"/>
          <w:color w:val="000000"/>
          <w:sz w:val="24"/>
          <w:szCs w:val="24"/>
        </w:rPr>
        <w:t>. Заявление и документы, предусмотренные подпунктами «г»-»д» пункта 2.8, пунктом 2.9.2 настоящего Административного регламента (в случае, предусмотренном частью 52 статьи 55 </w:t>
      </w:r>
      <w:hyperlink r:id="rId60" w:tgtFrame="_blank" w:history="1">
        <w:r w:rsidRPr="00FF7CB5">
          <w:rPr>
            <w:rFonts w:ascii="Times New Roman" w:hAnsi="Times New Roman"/>
            <w:color w:val="0000FF"/>
            <w:sz w:val="24"/>
            <w:szCs w:val="24"/>
          </w:rPr>
          <w:t>Градостроительного кодекса Российской Федерации</w:t>
        </w:r>
      </w:hyperlink>
      <w:r w:rsidRPr="00FF7CB5">
        <w:rPr>
          <w:rFonts w:ascii="Times New Roman" w:hAnsi="Times New Roman"/>
          <w:color w:val="000000"/>
          <w:sz w:val="24"/>
          <w:szCs w:val="24"/>
        </w:rPr>
        <w:t>), направленные одним из способов, установленных в подпункте «б» пункта 2.4 настоящего Административного регламента, принимаются должностными лицами структурного подразделения уполномоченного органа, ответственного за делопроизводство.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Заявление и документы, предусмотренные подпунктами «г»-»д» пункта 2.8, пунктом 2.9.2 настоящего Административного регламента (в случае, предусмотренном частью 52 статьи 55 </w:t>
      </w:r>
      <w:hyperlink r:id="rId61" w:tgtFrame="_blank" w:history="1">
        <w:r w:rsidRPr="00FF7CB5">
          <w:rPr>
            <w:rFonts w:ascii="Times New Roman" w:hAnsi="Times New Roman"/>
            <w:color w:val="0000FF"/>
            <w:sz w:val="24"/>
            <w:szCs w:val="24"/>
          </w:rPr>
          <w:t>Градостроительного кодекса Российской Федерации</w:t>
        </w:r>
      </w:hyperlink>
      <w:r w:rsidRPr="00FF7CB5">
        <w:rPr>
          <w:rFonts w:ascii="Times New Roman" w:hAnsi="Times New Roman"/>
          <w:color w:val="000000"/>
          <w:sz w:val="24"/>
          <w:szCs w:val="24"/>
        </w:rPr>
        <w:t>), направленные одним из способов, установленных в подпунктах «а», «г» пункта 2.4 настоящего Административного регламента, регистрируются в автоматическом режиме.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Заявление и документы, предусмотренные подпунктами «г»-»д» пункта 2.8, пунктом 2.9.2 настоящего Административного регламента (в случае, предусмотренном частью 52 статьи 55 </w:t>
      </w:r>
      <w:hyperlink r:id="rId62" w:tgtFrame="_blank" w:history="1">
        <w:r w:rsidRPr="00FF7CB5">
          <w:rPr>
            <w:rFonts w:ascii="Times New Roman" w:hAnsi="Times New Roman"/>
            <w:color w:val="0000FF"/>
            <w:sz w:val="24"/>
            <w:szCs w:val="24"/>
          </w:rPr>
          <w:t>Градостроительного кодекса Российской Федерации</w:t>
        </w:r>
      </w:hyperlink>
      <w:r w:rsidRPr="00FF7CB5">
        <w:rPr>
          <w:rFonts w:ascii="Times New Roman" w:hAnsi="Times New Roman"/>
          <w:color w:val="000000"/>
          <w:sz w:val="24"/>
          <w:szCs w:val="24"/>
        </w:rPr>
        <w:t>), направленные через многофункциональный центр, могут быть получены уполномоченным органом из многофункционального центра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 </w:t>
      </w:r>
      <w:hyperlink r:id="rId63" w:tgtFrame="_blank" w:history="1">
        <w:r w:rsidRPr="00FF7CB5">
          <w:rPr>
            <w:rFonts w:ascii="Times New Roman" w:hAnsi="Times New Roman"/>
            <w:color w:val="0000FF"/>
            <w:sz w:val="24"/>
            <w:szCs w:val="24"/>
          </w:rPr>
          <w:t>от 6 апреля 2011 г. № 63-ФЗ</w:t>
        </w:r>
      </w:hyperlink>
      <w:r w:rsidRPr="00FF7CB5">
        <w:rPr>
          <w:rFonts w:ascii="Times New Roman" w:hAnsi="Times New Roman"/>
          <w:color w:val="000000"/>
          <w:sz w:val="24"/>
          <w:szCs w:val="24"/>
        </w:rPr>
        <w:t> </w:t>
      </w:r>
      <w:hyperlink r:id="rId64" w:tgtFrame="_blank" w:history="1">
        <w:r w:rsidRPr="00FF7CB5">
          <w:rPr>
            <w:rFonts w:ascii="Times New Roman" w:hAnsi="Times New Roman"/>
            <w:color w:val="0000FF"/>
            <w:sz w:val="24"/>
            <w:szCs w:val="24"/>
          </w:rPr>
          <w:t>«Об электронной подписи»</w:t>
        </w:r>
      </w:hyperlink>
      <w:r w:rsidRPr="00FF7CB5">
        <w:rPr>
          <w:rFonts w:ascii="Times New Roman" w:hAnsi="Times New Roman"/>
          <w:color w:val="000000"/>
          <w:sz w:val="24"/>
          <w:szCs w:val="24"/>
        </w:rPr>
        <w:t>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3.8</w:t>
      </w:r>
      <w:r w:rsidR="00AD0433">
        <w:rPr>
          <w:rFonts w:ascii="Times New Roman" w:hAnsi="Times New Roman"/>
          <w:color w:val="000000"/>
          <w:sz w:val="24"/>
          <w:szCs w:val="24"/>
        </w:rPr>
        <w:t>6</w:t>
      </w:r>
      <w:r w:rsidRPr="00FF7CB5">
        <w:rPr>
          <w:rFonts w:ascii="Times New Roman" w:hAnsi="Times New Roman"/>
          <w:color w:val="000000"/>
          <w:sz w:val="24"/>
          <w:szCs w:val="24"/>
        </w:rPr>
        <w:t>. Для приема заявления в электронной форме с использованием Единого портала, регионального портала 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и для подготовки ответа.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Для возможности подачи заявления через Единый портал, региональный портал заявитель должен быть зарегистрирован в ЕСИА.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3.8</w:t>
      </w:r>
      <w:r w:rsidR="00AD0433">
        <w:rPr>
          <w:rFonts w:ascii="Times New Roman" w:hAnsi="Times New Roman"/>
          <w:color w:val="000000"/>
          <w:sz w:val="24"/>
          <w:szCs w:val="24"/>
        </w:rPr>
        <w:t>7</w:t>
      </w:r>
      <w:r w:rsidRPr="00FF7CB5">
        <w:rPr>
          <w:rFonts w:ascii="Times New Roman" w:hAnsi="Times New Roman"/>
          <w:color w:val="000000"/>
          <w:sz w:val="24"/>
          <w:szCs w:val="24"/>
        </w:rPr>
        <w:t>. Срок регистрации заявления и документов и (или) информации, необходимых для предоставления муниципальной услуги, указан в пункте 2.13 настоящего Административного регламента.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3.8</w:t>
      </w:r>
      <w:r w:rsidR="00AD0433">
        <w:rPr>
          <w:rFonts w:ascii="Times New Roman" w:hAnsi="Times New Roman"/>
          <w:color w:val="000000"/>
          <w:sz w:val="24"/>
          <w:szCs w:val="24"/>
        </w:rPr>
        <w:t>8</w:t>
      </w:r>
      <w:r w:rsidRPr="00FF7CB5">
        <w:rPr>
          <w:rFonts w:ascii="Times New Roman" w:hAnsi="Times New Roman"/>
          <w:color w:val="000000"/>
          <w:sz w:val="24"/>
          <w:szCs w:val="24"/>
        </w:rPr>
        <w:t>. Результатом административной процедуры является регистрация заявления и документов, предусмотренных подпунктами «г»-»д» пункта 2.8, пунктом 2.9.2 настоящего Административного регламента (в случае, предусмотренном частью 52 статьи 55 </w:t>
      </w:r>
      <w:hyperlink r:id="rId65" w:tgtFrame="_blank" w:history="1">
        <w:r w:rsidRPr="00FF7CB5">
          <w:rPr>
            <w:rFonts w:ascii="Times New Roman" w:hAnsi="Times New Roman"/>
            <w:color w:val="0000FF"/>
            <w:sz w:val="24"/>
            <w:szCs w:val="24"/>
          </w:rPr>
          <w:t>Градостроительного кодекса Российской Федерации</w:t>
        </w:r>
      </w:hyperlink>
      <w:r w:rsidRPr="00FF7CB5">
        <w:rPr>
          <w:rFonts w:ascii="Times New Roman" w:hAnsi="Times New Roman"/>
          <w:color w:val="000000"/>
          <w:sz w:val="24"/>
          <w:szCs w:val="24"/>
        </w:rPr>
        <w:t>).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lastRenderedPageBreak/>
        <w:t>3.</w:t>
      </w:r>
      <w:r w:rsidR="00AD0433">
        <w:rPr>
          <w:rFonts w:ascii="Times New Roman" w:hAnsi="Times New Roman"/>
          <w:color w:val="000000"/>
          <w:sz w:val="24"/>
          <w:szCs w:val="24"/>
        </w:rPr>
        <w:t>89</w:t>
      </w:r>
      <w:r w:rsidRPr="00FF7CB5">
        <w:rPr>
          <w:rFonts w:ascii="Times New Roman" w:hAnsi="Times New Roman"/>
          <w:color w:val="000000"/>
          <w:sz w:val="24"/>
          <w:szCs w:val="24"/>
        </w:rPr>
        <w:t>. После регистрации заявление и документы, предусмотренные подпунктами «г»-»д» пункта 2.8, пунктом 2.9.2 настоящего Административного регламента (в случае, предусмотренном частью 52 статьи 55 </w:t>
      </w:r>
      <w:hyperlink r:id="rId66" w:tgtFrame="_blank" w:history="1">
        <w:r w:rsidRPr="00FF7CB5">
          <w:rPr>
            <w:rFonts w:ascii="Times New Roman" w:hAnsi="Times New Roman"/>
            <w:color w:val="0000FF"/>
            <w:sz w:val="24"/>
            <w:szCs w:val="24"/>
          </w:rPr>
          <w:t>Градостроительного кодекса Российской Федерации</w:t>
        </w:r>
      </w:hyperlink>
      <w:r w:rsidRPr="00FF7CB5">
        <w:rPr>
          <w:rFonts w:ascii="Times New Roman" w:hAnsi="Times New Roman"/>
          <w:color w:val="000000"/>
          <w:sz w:val="24"/>
          <w:szCs w:val="24"/>
        </w:rPr>
        <w:t>)направляются в ответственное структурное подразделение для назначения ответственного должностного лица за рассмотрение заявления и прилагаемых документов.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Межведомственное информационное взаимодействие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3.9</w:t>
      </w:r>
      <w:r w:rsidR="00AD0433">
        <w:rPr>
          <w:rFonts w:ascii="Times New Roman" w:hAnsi="Times New Roman"/>
          <w:color w:val="000000"/>
          <w:sz w:val="24"/>
          <w:szCs w:val="24"/>
        </w:rPr>
        <w:t>0</w:t>
      </w:r>
      <w:r w:rsidRPr="00FF7CB5">
        <w:rPr>
          <w:rFonts w:ascii="Times New Roman" w:hAnsi="Times New Roman"/>
          <w:color w:val="000000"/>
          <w:sz w:val="24"/>
          <w:szCs w:val="24"/>
        </w:rPr>
        <w:t>. Направление межведомственных информационных запросов не осуществляется.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Принятие решения о предоставлении (об отказе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в предоставлении) муниципальной услуги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AD0433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3.9</w:t>
      </w:r>
      <w:r w:rsidR="00AD0433">
        <w:rPr>
          <w:rFonts w:ascii="Times New Roman" w:hAnsi="Times New Roman"/>
          <w:color w:val="000000"/>
          <w:sz w:val="24"/>
          <w:szCs w:val="24"/>
        </w:rPr>
        <w:t>1</w:t>
      </w:r>
      <w:r w:rsidRPr="00FF7CB5">
        <w:rPr>
          <w:rFonts w:ascii="Times New Roman" w:hAnsi="Times New Roman"/>
          <w:color w:val="000000"/>
          <w:sz w:val="24"/>
          <w:szCs w:val="24"/>
        </w:rPr>
        <w:t xml:space="preserve">. Основанием для начала административной процедуры является регистрация заявления и документов, предусмотренных подпунктами «г»-»д» пункта 2.8, пунктом 2.9.2 </w:t>
      </w:r>
    </w:p>
    <w:p w:rsidR="00AD0433" w:rsidRDefault="00AD0433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настоящего Административного регламента (в случае, предусмотренном частью 52 статьи 55 </w:t>
      </w:r>
      <w:hyperlink r:id="rId67" w:tgtFrame="_blank" w:history="1">
        <w:r w:rsidRPr="00FF7CB5">
          <w:rPr>
            <w:rFonts w:ascii="Times New Roman" w:hAnsi="Times New Roman"/>
            <w:color w:val="0000FF"/>
            <w:sz w:val="24"/>
            <w:szCs w:val="24"/>
          </w:rPr>
          <w:t>Градостроительного кодекса Российской Федерации</w:t>
        </w:r>
      </w:hyperlink>
      <w:r w:rsidRPr="00FF7CB5">
        <w:rPr>
          <w:rFonts w:ascii="Times New Roman" w:hAnsi="Times New Roman"/>
          <w:color w:val="000000"/>
          <w:sz w:val="24"/>
          <w:szCs w:val="24"/>
        </w:rPr>
        <w:t>), одним из способов, установленных пунктом 2.4 настоящего Административного регламента.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3.93. В рамках рассмотрения заявления и документов, предусмотренных подпунктами «г»-»д» пункта 2.8, пунктом 2.9.2 настоящего Административного регламента (в случае, предусмотренном частью 52 статьи 55 </w:t>
      </w:r>
      <w:hyperlink r:id="rId68" w:tgtFrame="_blank" w:history="1">
        <w:r w:rsidRPr="00FF7CB5">
          <w:rPr>
            <w:rFonts w:ascii="Times New Roman" w:hAnsi="Times New Roman"/>
            <w:color w:val="0000FF"/>
            <w:sz w:val="24"/>
            <w:szCs w:val="24"/>
          </w:rPr>
          <w:t>Градостроительного кодекса Российской Федерации</w:t>
        </w:r>
      </w:hyperlink>
      <w:r w:rsidRPr="00FF7CB5">
        <w:rPr>
          <w:rFonts w:ascii="Times New Roman" w:hAnsi="Times New Roman"/>
          <w:color w:val="000000"/>
          <w:sz w:val="24"/>
          <w:szCs w:val="24"/>
        </w:rPr>
        <w:t>), осуществляется проверка наличия и правильности оформления документов.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3.94. Критериями принятия решения о предоставлении муниципальной услуги являются: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1) наличие необходимых для предоставления муниципальной услуги документов, предусмотренных подпунктами «г»-»д» пункта 2.8, пунктом 2.9.2 настоящего Административного регламента (в случае, предусмотренном частью 52 статьи 55 </w:t>
      </w:r>
      <w:hyperlink r:id="rId69" w:tgtFrame="_blank" w:history="1">
        <w:r w:rsidRPr="00FF7CB5">
          <w:rPr>
            <w:rFonts w:ascii="Times New Roman" w:hAnsi="Times New Roman"/>
            <w:color w:val="0000FF"/>
            <w:sz w:val="24"/>
            <w:szCs w:val="24"/>
          </w:rPr>
          <w:t>Градостроительного кодекса Российской Федерации</w:t>
        </w:r>
      </w:hyperlink>
      <w:r w:rsidRPr="00FF7CB5">
        <w:rPr>
          <w:rFonts w:ascii="Times New Roman" w:hAnsi="Times New Roman"/>
          <w:color w:val="000000"/>
          <w:sz w:val="24"/>
          <w:szCs w:val="24"/>
        </w:rPr>
        <w:t>).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2) 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разрешенному использованию земельного участка или в случае строительства, реконструкции линейного объекта проекту планировки территории и проекту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проекту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3) соответствие объекта капитального строительства требованиям, установленным в разрешении на строительство, за исключением случаев изменения площади объекта капитального строительства в соответствии с частью 62 статьи 55 </w:t>
      </w:r>
      <w:hyperlink r:id="rId70" w:tgtFrame="_blank" w:history="1">
        <w:r w:rsidRPr="00FF7CB5">
          <w:rPr>
            <w:rFonts w:ascii="Times New Roman" w:hAnsi="Times New Roman"/>
            <w:color w:val="0000FF"/>
            <w:sz w:val="24"/>
            <w:szCs w:val="24"/>
          </w:rPr>
          <w:t>Градостроительного кодекса Российской Федерации</w:t>
        </w:r>
      </w:hyperlink>
      <w:r w:rsidRPr="00FF7CB5">
        <w:rPr>
          <w:rFonts w:ascii="Times New Roman" w:hAnsi="Times New Roman"/>
          <w:color w:val="000000"/>
          <w:sz w:val="24"/>
          <w:szCs w:val="24"/>
        </w:rPr>
        <w:t>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4) соответствие параметров построенного, реконструированного объекта капитального строительства проектной документации, за исключением случаев изменения площади объекта капитального строительства в соответствии с частью 62 статьи 55 </w:t>
      </w:r>
      <w:hyperlink r:id="rId71" w:tgtFrame="_blank" w:history="1">
        <w:r w:rsidRPr="00FF7CB5">
          <w:rPr>
            <w:rFonts w:ascii="Times New Roman" w:hAnsi="Times New Roman"/>
            <w:color w:val="0000FF"/>
            <w:sz w:val="24"/>
            <w:szCs w:val="24"/>
          </w:rPr>
          <w:t>Градостроительного кодекса Российской Федерации</w:t>
        </w:r>
      </w:hyperlink>
      <w:r w:rsidRPr="00FF7CB5">
        <w:rPr>
          <w:rFonts w:ascii="Times New Roman" w:hAnsi="Times New Roman"/>
          <w:color w:val="000000"/>
          <w:sz w:val="24"/>
          <w:szCs w:val="24"/>
        </w:rPr>
        <w:t>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5) 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 </w:t>
      </w:r>
      <w:hyperlink r:id="rId72" w:tgtFrame="_blank" w:history="1">
        <w:r w:rsidRPr="00FF7CB5">
          <w:rPr>
            <w:rFonts w:ascii="Times New Roman" w:hAnsi="Times New Roman"/>
            <w:color w:val="0000FF"/>
            <w:sz w:val="24"/>
            <w:szCs w:val="24"/>
          </w:rPr>
          <w:t>Градостроительного кодекса Российской Федерации</w:t>
        </w:r>
      </w:hyperlink>
      <w:r w:rsidRPr="00FF7CB5">
        <w:rPr>
          <w:rFonts w:ascii="Times New Roman" w:hAnsi="Times New Roman"/>
          <w:color w:val="000000"/>
          <w:sz w:val="24"/>
          <w:szCs w:val="24"/>
        </w:rPr>
        <w:t xml:space="preserve">, и строящийся, реконструируемый </w:t>
      </w:r>
      <w:r w:rsidRPr="00FF7CB5">
        <w:rPr>
          <w:rFonts w:ascii="Times New Roman" w:hAnsi="Times New Roman"/>
          <w:color w:val="000000"/>
          <w:sz w:val="24"/>
          <w:szCs w:val="24"/>
        </w:rPr>
        <w:lastRenderedPageBreak/>
        <w:t>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3.95. Критериями для отказа в предоставлении муниципальной услуги являются: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1) отсутствие необходимых для предоставления муниципальной услуги документов, предусмотренных подпунктами «г»-»д» пункта 2.8, пунктом 2.9.2 настоящего Административного регламента (в случае, предусмотренном частью 52 статьи 55 </w:t>
      </w:r>
      <w:hyperlink r:id="rId73" w:tgtFrame="_blank" w:history="1">
        <w:r w:rsidRPr="00FF7CB5">
          <w:rPr>
            <w:rFonts w:ascii="Times New Roman" w:hAnsi="Times New Roman"/>
            <w:color w:val="0000FF"/>
            <w:sz w:val="24"/>
            <w:szCs w:val="24"/>
          </w:rPr>
          <w:t>Градостроительного кодекса Российской Федерации</w:t>
        </w:r>
      </w:hyperlink>
      <w:r w:rsidRPr="00FF7CB5">
        <w:rPr>
          <w:rFonts w:ascii="Times New Roman" w:hAnsi="Times New Roman"/>
          <w:color w:val="000000"/>
          <w:sz w:val="24"/>
          <w:szCs w:val="24"/>
        </w:rPr>
        <w:t>).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2)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 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3) несоответствие объекта капитального строительства требованиям, установленным в разрешении на строительство, за исключением случаев, установленных частью 62 статьи 55 </w:t>
      </w:r>
      <w:hyperlink r:id="rId74" w:tgtFrame="_blank" w:history="1">
        <w:r w:rsidRPr="00FF7CB5">
          <w:rPr>
            <w:rFonts w:ascii="Times New Roman" w:hAnsi="Times New Roman"/>
            <w:color w:val="0000FF"/>
            <w:sz w:val="24"/>
            <w:szCs w:val="24"/>
          </w:rPr>
          <w:t>Градостроительного кодекса Российской Федерации</w:t>
        </w:r>
      </w:hyperlink>
      <w:r w:rsidRPr="00FF7CB5">
        <w:rPr>
          <w:rFonts w:ascii="Times New Roman" w:hAnsi="Times New Roman"/>
          <w:color w:val="000000"/>
          <w:sz w:val="24"/>
          <w:szCs w:val="24"/>
        </w:rPr>
        <w:t>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4) несоответствие параметров построенного, реконструированного объекта капитального строительства проектной документации, за исключением случаев, установленных частью 62 статьи 55 </w:t>
      </w:r>
      <w:hyperlink r:id="rId75" w:tgtFrame="_blank" w:history="1">
        <w:r w:rsidRPr="00FF7CB5">
          <w:rPr>
            <w:rFonts w:ascii="Times New Roman" w:hAnsi="Times New Roman"/>
            <w:color w:val="0000FF"/>
            <w:sz w:val="24"/>
            <w:szCs w:val="24"/>
          </w:rPr>
          <w:t>Градостроительного кодекса Российской Федерации</w:t>
        </w:r>
      </w:hyperlink>
      <w:r w:rsidRPr="00FF7CB5">
        <w:rPr>
          <w:rFonts w:ascii="Times New Roman" w:hAnsi="Times New Roman"/>
          <w:color w:val="000000"/>
          <w:sz w:val="24"/>
          <w:szCs w:val="24"/>
        </w:rPr>
        <w:t>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 </w:t>
      </w:r>
      <w:hyperlink r:id="rId76" w:tgtFrame="_blank" w:history="1">
        <w:r w:rsidRPr="00FF7CB5">
          <w:rPr>
            <w:rFonts w:ascii="Times New Roman" w:hAnsi="Times New Roman"/>
            <w:color w:val="0000FF"/>
            <w:sz w:val="24"/>
            <w:szCs w:val="24"/>
          </w:rPr>
          <w:t>Градостроительного кодекса Российской Федерации</w:t>
        </w:r>
      </w:hyperlink>
      <w:r w:rsidRPr="00FF7CB5">
        <w:rPr>
          <w:rFonts w:ascii="Times New Roman" w:hAnsi="Times New Roman"/>
          <w:color w:val="000000"/>
          <w:sz w:val="24"/>
          <w:szCs w:val="24"/>
        </w:rPr>
        <w:t>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3.96. По результатам проверки заявления и документа, а также документов, предусмотренных подпунктами «г»-»д» пункта 2.8, пунктом 2.9.2 настоящего Административного регламента (в случае, предусмотренном частью 52 статьи 55 </w:t>
      </w:r>
      <w:hyperlink r:id="rId77" w:tgtFrame="_blank" w:history="1">
        <w:r w:rsidRPr="00FF7CB5">
          <w:rPr>
            <w:rFonts w:ascii="Times New Roman" w:hAnsi="Times New Roman"/>
            <w:color w:val="0000FF"/>
            <w:sz w:val="24"/>
            <w:szCs w:val="24"/>
          </w:rPr>
          <w:t>Градостроительного кодекса Российской Федерации</w:t>
        </w:r>
      </w:hyperlink>
      <w:r w:rsidRPr="00FF7CB5">
        <w:rPr>
          <w:rFonts w:ascii="Times New Roman" w:hAnsi="Times New Roman"/>
          <w:color w:val="000000"/>
          <w:sz w:val="24"/>
          <w:szCs w:val="24"/>
        </w:rPr>
        <w:t>), должностное лицо ответственного структурного подразделения подготавливает проект соответствующего решения.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3.97. Результатом административной процедуры по принятию решения о представлении (об отказе в представлении) муниципальной услуги является соответственно подписание разрешения на ввод объекта в эксплуатацию с внесенными изменениями (далее также в настоящем подразделе – решение о предоставлении муниципальной услуги) или подписание решения об отказе во внесении изменений в разрешение на ввод объекта в эксплуатацию (далее также в настоящем подразделе – решение об отказе в предоставлении муниципальной услуги).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3.98. Решение о предоставлении муниципальной услуги или об отказе в предоставлении муниципальной услуги принимается должностным лицом, уполномоченного органа.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3.99. Решение, принимаемое должностным лицом, уполномоченным на принятие решений о предоставлении муниципальной услуги или об отказе в предоставлении муниципальной услуги, подписывается им, в том числе с использованием усиленной квалифицированной электронной подписи.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 xml:space="preserve">3.100. Срок принятия решения о предоставлении (об отказе в предоставлении) муниципальной услуги не может превышать пять рабочих дней со дня </w:t>
      </w:r>
      <w:r w:rsidRPr="00FF7CB5">
        <w:rPr>
          <w:rFonts w:ascii="Times New Roman" w:hAnsi="Times New Roman"/>
          <w:color w:val="000000"/>
          <w:sz w:val="24"/>
          <w:szCs w:val="24"/>
        </w:rPr>
        <w:lastRenderedPageBreak/>
        <w:t>регистрации заявления и документов, необходимых для предоставления муниципальной услуги.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3.101. При подаче заявления и документов, предусмотренных подпунктами «г»-»д» пункта 2.8, пунктом 2.9.2 настоящего Административного регламента (в случае, предусмотренном частью 52 статьи 55 </w:t>
      </w:r>
      <w:hyperlink r:id="rId78" w:tgtFrame="_blank" w:history="1">
        <w:r w:rsidRPr="00FF7CB5">
          <w:rPr>
            <w:rFonts w:ascii="Times New Roman" w:hAnsi="Times New Roman"/>
            <w:color w:val="0000FF"/>
            <w:sz w:val="24"/>
            <w:szCs w:val="24"/>
          </w:rPr>
          <w:t>Градостроительного кодекса Российской Федерации</w:t>
        </w:r>
      </w:hyperlink>
      <w:r w:rsidRPr="00FF7CB5">
        <w:rPr>
          <w:rFonts w:ascii="Times New Roman" w:hAnsi="Times New Roman"/>
          <w:color w:val="000000"/>
          <w:sz w:val="24"/>
          <w:szCs w:val="24"/>
        </w:rPr>
        <w:t>), в ходе личного приема, посредством почтового отправления решение об отказе в предоставлении муниципальной услуги выдается заявителю на руки или направляется посредством почтового отправления.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3.102. При подаче заявления и документов, предусмотренных подпунктами «г»-»д» пункта 2.8, пунктом 2.9.2 настоящего Административного регламента (в случае, предусмотренном частью 52 статьи 55 </w:t>
      </w:r>
      <w:hyperlink r:id="rId79" w:tgtFrame="_blank" w:history="1">
        <w:r w:rsidRPr="00FF7CB5">
          <w:rPr>
            <w:rFonts w:ascii="Times New Roman" w:hAnsi="Times New Roman"/>
            <w:color w:val="0000FF"/>
            <w:sz w:val="24"/>
            <w:szCs w:val="24"/>
          </w:rPr>
          <w:t>Градостроительного кодекса Российской Федерации</w:t>
        </w:r>
      </w:hyperlink>
      <w:r w:rsidRPr="00FF7CB5">
        <w:rPr>
          <w:rFonts w:ascii="Times New Roman" w:hAnsi="Times New Roman"/>
          <w:color w:val="000000"/>
          <w:sz w:val="24"/>
          <w:szCs w:val="24"/>
        </w:rPr>
        <w:t>), посредством Единого портала, регионального портала направление заявителю решения об отказе в предоставлении муниципальной услуги осуществляется в личный кабинет заявителя на Едином портале, региональном портале (статус заявления обновляется до статуса «Услуга оказана»).</w:t>
      </w:r>
    </w:p>
    <w:p w:rsidR="00FF7CB5" w:rsidRPr="00FF7CB5" w:rsidRDefault="00E57451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F7CB5" w:rsidRPr="00FF7CB5">
        <w:rPr>
          <w:rFonts w:ascii="Times New Roman" w:hAnsi="Times New Roman"/>
          <w:color w:val="000000"/>
          <w:sz w:val="24"/>
          <w:szCs w:val="24"/>
        </w:rPr>
        <w:t>3.10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="00FF7CB5" w:rsidRPr="00FF7CB5">
        <w:rPr>
          <w:rFonts w:ascii="Times New Roman" w:hAnsi="Times New Roman"/>
          <w:color w:val="000000"/>
          <w:sz w:val="24"/>
          <w:szCs w:val="24"/>
        </w:rPr>
        <w:t>. Срок выдачи (направления) заявителю решения об отказе в предоставлении муниципальной услуги исчисляется со дня принятия такого решения и составляет один рабочий день, но не превышает срок, установленный в пункте 2.14 настоящего Административного регламента.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Предоставление результата муниципальной услуги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3.105. Основанием для начала выполнения административной процедуры является подписание уполномоченным должностным лицом разрешения на ввод объекта в эксплуатацию с внесенными изменениями.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3.106. Заявитель по его выбору вправе получить результат предоставления муниципальной услуги независимо от его места жительства или места пребывания либо места нахождения (для юридических лиц) одним из следующих способов: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1) на бумажном носителе;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2) в форме электронного документа, подписанного с использованием усиленной квалифицированной электронной подписи должностным лицом уполномоченного органа.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3.107. Должностным лицом, ответственным за выполнение административной процедуры, является должностное лицо структурного подразделения уполномоченного органа, ответственного за делопроизводство.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3.108. При подаче заявления и документов, предусмотренных подпунктами «г»-»д» пункта 2.8, пунктом 2.9.2 настоящего Административного регламента (в случае, предусмотренном частью 5.2 статьи 55 </w:t>
      </w:r>
      <w:hyperlink r:id="rId80" w:tgtFrame="_blank" w:history="1">
        <w:r w:rsidRPr="00FF7CB5">
          <w:rPr>
            <w:rFonts w:ascii="Times New Roman" w:hAnsi="Times New Roman"/>
            <w:color w:val="0000FF"/>
            <w:sz w:val="24"/>
            <w:szCs w:val="24"/>
          </w:rPr>
          <w:t>Градостроительного кодекса Российской Федерации</w:t>
        </w:r>
      </w:hyperlink>
      <w:r w:rsidRPr="00FF7CB5">
        <w:rPr>
          <w:rFonts w:ascii="Times New Roman" w:hAnsi="Times New Roman"/>
          <w:color w:val="000000"/>
          <w:sz w:val="24"/>
          <w:szCs w:val="24"/>
        </w:rPr>
        <w:t>), в ходе личного приема, посредством почтового отправления разрешение на ввод объекта в эксплуатацию с внесенными изменениями выдается заявителю на руки или направляется посредством почтового отправления.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3.109. При подаче заявления и документов, предусмотренных подпунктами «г»-»д» пункта 2.8, пунктом 2.9.2 настоящего Административного регламента (в случае, предусмотренном частью 5.2 статьи 55 </w:t>
      </w:r>
      <w:hyperlink r:id="rId81" w:tgtFrame="_blank" w:history="1">
        <w:r w:rsidRPr="00FF7CB5">
          <w:rPr>
            <w:rFonts w:ascii="Times New Roman" w:hAnsi="Times New Roman"/>
            <w:color w:val="0000FF"/>
            <w:sz w:val="24"/>
            <w:szCs w:val="24"/>
          </w:rPr>
          <w:t>Градостроительного кодекса Российской Федерации</w:t>
        </w:r>
      </w:hyperlink>
      <w:r w:rsidRPr="00FF7CB5">
        <w:rPr>
          <w:rFonts w:ascii="Times New Roman" w:hAnsi="Times New Roman"/>
          <w:color w:val="000000"/>
          <w:sz w:val="24"/>
          <w:szCs w:val="24"/>
        </w:rPr>
        <w:t>), посредством Единого портала, регионального портала направление заявителю разрешения на ввод объекта в эксплуатацию с внесенными изменениями осуществляется в личный кабинет заявителя на Едином портале, региональном портале (статус заявления обновляется до статуса «Услуга оказана»).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3.110. При подаче заявления и документов, предусмотренных подпунктами «г»-»д» пункта 2.8, пунктом 2.9.2 настоящего Административного регламента (в случае, предусмотренном частью 5.2 статьи 55 </w:t>
      </w:r>
      <w:hyperlink r:id="rId82" w:tgtFrame="_blank" w:history="1">
        <w:r w:rsidRPr="00FF7CB5">
          <w:rPr>
            <w:rFonts w:ascii="Times New Roman" w:hAnsi="Times New Roman"/>
            <w:color w:val="0000FF"/>
            <w:sz w:val="24"/>
            <w:szCs w:val="24"/>
          </w:rPr>
          <w:t>Градостроительного кодекса Российской Федерации</w:t>
        </w:r>
      </w:hyperlink>
      <w:r w:rsidRPr="00FF7CB5">
        <w:rPr>
          <w:rFonts w:ascii="Times New Roman" w:hAnsi="Times New Roman"/>
          <w:color w:val="000000"/>
          <w:sz w:val="24"/>
          <w:szCs w:val="24"/>
        </w:rPr>
        <w:t>), способом, указанным в подпункте «в» пункта 2.14 настоящего Административного регламента, разрешение на ввод объекта в эксплуатацию с внесенными изменениями направляется в многофункциональный центр.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lastRenderedPageBreak/>
        <w:t>3.111. Срок предоставления заявителю результата муниципальной услуги исчисляется со дня принятия решения о внесении изменений в разрешение на ввод объекта в эксплуатацию и составляет 1 рабочий день, но не превышает срок, установленный в пункте 2.14 настоящего Административного регламента.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Получение дополнительных сведений от заявителя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3.112. Получение дополнительных сведений от заявителя не предусмотрено.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Максимальный срок предоставления муниципальной услуги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3.113. Срок предоставления муниципальной услуги указан в 2.14 настоящего Административного регламента.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Порядок оставления запроса заявителя о предоставлении муниципальной услуги без рассмотрения (при необходимости)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3.113.1. Порядок оставления заявления без рассмотрения (при необходимости) указан в пункте 2.31 настоящего Административного регламента.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Вариант 4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3.114. Результатом предоставления муниципальной услуги является исправленный документ, указанный в подпункте «а» пункта 2.20 настоящего Административного регламента.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Перечень и описание административных процедур предоставления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муниципальной услуги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Прием запроса и документов и (или) информации, необходимых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для предоставления муниципальной услуги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3.115. Основанием для начала административной процедуры является поступление в уполномоченный орган заявления об исправлении допущенных опечаток и ошибок в разрешении на ввод объекта в эксплуатацию по форме согласно Приложению № 7 к настоящему Административному регламенту и документов, свидетельствующих о наличии допущенных опечаток и ошибок и содержащие правильные данные, одним из способов, установленных пунктом 2.4 настоящего Административного регламента.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3.116. В целях установления личности физическое лицо представляет в уполномоченный орган документ, предусмотренный пунктом подпунктом «б» пункта 2.8 настоящего Административного регламента. Представитель физического лица, обратившийся по доверенности, представляет в уполномоченный орган документы, предусмотренные подпунктами «б», «в» пункта 2.8. настоящего Административного регламента.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уполномоченный орган представляются документы, предусмотренные подпунктом «в» пункта 2.8. настоящего Административного регламента.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В целях установления личности представителя юридического лица, имеющего право действовать от имени юридического лица без доверенности, в уполномоченный орган представляется документ, предусмотренный «в» пункта 2.8. настоящего Административного регламента.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lastRenderedPageBreak/>
        <w:t>3.117. Основания для принятия решения об отказе в приеме заявления и документов, необходимых для предоставления муниципальной услуги, отсутствуют.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3.118. Возможность получения муниципальной услуги по экстерриториальному принципу отсутствует.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3.119. Заявление и документы, предусмотренные документов, свидетельствующих о наличии допущенных опечаток и ошибок и содержащие правильные данные, направленные одним из способов, установленных в подпунктах «б», «в» пункта 2.4 настоящего Административного регламента, принимаются должностными лицами структурного подразделения уполномоченного органа, ответственного за делопроизводство.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Заявление и документов, свидетельствующих о наличии допущенных опечаток и ошибок и содержащие правильные данные, направленные способом, указанным в подпункте «а», «г» пункта 2.4 настоящего Административного регламента, регистрируются в автоматическом режиме.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3.120. Для приема заявления в электронной форме с использованием Единого портала, регионального портала может применяться специализированное программное обеспечение, предусматривающее заполнение заявителем реквизитов, необходимых для работы с заявлением и для подготовки ответа.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Для возможности подачи заявления через Единый портал, региональный портал заявитель должен быть зарегистрирован в ЕСИА.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3.121. Срок регистрации запроса и документов и (или) информации, необходимых для предоставления муниципальной услуги, указан в пункте 2.14 настоящего Административного регламента.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3.122. Результатом административной процедуры является регистрация заявления.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3.123. После регистрации заявление направляется в ответственное структурное подразделение для назначения ответственного должностного лица за рассмотрение заявления и прилагаемых документов.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Межведомственное информационное взаимодействие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3.124. Направление межведомственных информационных запросов не осуществляется.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Принятие решения о предоставлении (об отказе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в предоставлении) муниципальной услуги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3.125. Основанием для начала административной процедуры является регистрация заявления и документов, свидетельствующих о наличии допущенных опечаток и ошибок и содержащие правильные данные.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3.126. В рамках рассмотрения документов, свидетельствующих о наличии допущенных опечаток и ошибок и содержащие правильные данные, осуществляется проверка на предмет наличия (отсутствия) оснований для принятия решения об исправлении допущенных опечаток и ошибок в разрешении на ввод объекта в эксплуатацию.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3.127. Критериями принятия решения о предоставлении муниципальной услуги являются: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а) соответствие заявителя кругу лиц, указанных в пункте 2.2 настоящего Административного регламента;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б) наличие опечаток и ошибок в разрешении на ввод объекта в эксплуатацию.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3.128. Критериями для принятия решения об отказе в предоставлении муниципальной услуги являются: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а) несоответствие заявителя кругу лиц, указанных в пункте 2.2 настоящего Административного регламента;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б) отсутствие опечаток и ошибок в разрешении на ввод объекта в эксплуатацию.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3.129. По результатам проверки документов, должностное лицо ответственного структурного подразделения подготавливает проект соответствующего решения.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lastRenderedPageBreak/>
        <w:t>3.130. Результатом административной процедуры является подписание разрешения на ввод объекта в эксплуатацию с исправленными опечатками и ошибками или решение об отказе в предоставлении муниципальной услуги.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3.131. Решение о предоставлении муниципальной услуги или об отказе в предоставлении муниципальной услуги принимается должностным лицом уполномоченного органа.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3.132. Решение, принимаемое должностным лицом, уполномоченным на принятие решений о предоставлении муниципальной услуги или об отказе в предоставлении муниципальной услуги, подписывается им, в том числе с использованием усиленной квалифицированной электронной подписи.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3.133. Срок принятия решения о предоставлении (об отказе в предоставлении) муниципальной услуги не может превышать 5 рабочих дней со дня регистрации заявления и документов, необходимых для предоставления муниципальной услуги.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3.134. При подаче заявления в ходе личного приема, посредством почтового отправления решение об отказе в предоставлении муниципальной услуги выдается заявителю на руки или направляется посредством почтового отправления.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3.135. При подаче заявления посредством Единого портала, регионального портала направление заявителю решения об отказе в предоставлении муниципальной услуги осуществляется в личный кабинет заявителя на Едином портале, региональном портале (статус заявления обновляется до статуса «Услуга оказана»).</w:t>
      </w:r>
    </w:p>
    <w:p w:rsidR="00FF7CB5" w:rsidRPr="00FF7CB5" w:rsidRDefault="00E57451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Предоставление результата муниципальной услуги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3.137. Основанием для начала выполнения административной процедуры является подписание разрешения на ввод объекта в эксплуатацию с исправленными опечатками и ошибками.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3.138. Заявитель по его выбору вправе получить разрешение на ввод объекта в эксплуатацию с исправленными опечатками и ошибками одним из следующих способов: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1) на бумажном носителе;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2) в форме электронного документа, подписанного с использованием усиленной квалифицированной электронной подписи должностным лицом уполномоченного органа.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3.139. Должностным лицом, ответственным за выполнение административной процедуры, является должностное лицо структурного подразделения уполномоченного органа, ответственного за делопроизводство.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3.140. При подаче заявления в ходе личного приема, посредством почтового отправления разрешение на ввод объекта в эксплуатацию с исправленными опечатками и ошибками выдается заявителю на руки или направляется посредством почтового отправления.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3.141. При подаче заявления посредством Единого портала, регионального портала направление разрешения на ввод объекта в эксплуатацию с исправленными опечатками и ошибками осуществляется в личный кабинет заявителя на Едином портале, региональном портале (статус заявления обновляется до статуса «Услуга оказана»).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3.142. При подаче заявления способом, указанным в подпункте «в» пункта 2.4 настоящего Административного регламента, разрешение на ввод объекта в эксплуатацию с исправленными опечатками и ошибками направляется в многофункциональный центр.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3.143. Срок предоставления заявителю результата государственной (муниципальной) услуги исчисляется со дня принятия решения об исправлении допущенных опечаток и ошибок в разрешении на ввод объекта в эксплуатацию и составляет один рабочий день, но не превышает срок, установленный в пункте 2.27 настоящего Административного регламента.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Получение дополнительных сведений от заявителя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lastRenderedPageBreak/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3.144. Получение дополнительных сведений от заявителя не предусмотрено.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Максимальный срок предоставления муниципальной услуги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3.145. Срок предоставления муниципальной услуги указан в пункте 2.27 настоящего Административного регламента.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E57451" w:rsidP="00E57451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F7CB5" w:rsidRPr="00FF7CB5">
        <w:rPr>
          <w:rFonts w:ascii="Times New Roman" w:hAnsi="Times New Roman"/>
          <w:b/>
          <w:bCs/>
          <w:color w:val="000000"/>
          <w:sz w:val="24"/>
          <w:szCs w:val="24"/>
        </w:rPr>
        <w:t>Раздел IV. Формы контроля за исполнением административного регламента</w:t>
      </w:r>
    </w:p>
    <w:p w:rsidR="00FF7CB5" w:rsidRPr="00FF7CB5" w:rsidRDefault="00FF7CB5" w:rsidP="00FF7CB5">
      <w:pPr>
        <w:spacing w:after="0" w:line="240" w:lineRule="auto"/>
        <w:ind w:firstLine="324"/>
        <w:jc w:val="center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Порядок осуществления текущего контроля за соблюдением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и исполнением ответственными должностными лицами положений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регламента и иных нормативных правовых актов,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устанавливающих требования к предоставлению муниципальной услуги, а также принятием ими решений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 xml:space="preserve"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 уполномоченного органа </w:t>
      </w:r>
      <w:r w:rsidR="00E5745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7CB5">
        <w:rPr>
          <w:rFonts w:ascii="Times New Roman" w:hAnsi="Times New Roman"/>
          <w:color w:val="000000"/>
          <w:sz w:val="24"/>
          <w:szCs w:val="24"/>
        </w:rPr>
        <w:t xml:space="preserve"> местного самоуправления, уполномоченными на осуществление контроля за предоставлением услуги.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 уполномоченного органа </w:t>
      </w:r>
      <w:r w:rsidR="00E5745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7CB5">
        <w:rPr>
          <w:rFonts w:ascii="Times New Roman" w:hAnsi="Times New Roman"/>
          <w:color w:val="000000"/>
          <w:sz w:val="24"/>
          <w:szCs w:val="24"/>
        </w:rPr>
        <w:t xml:space="preserve"> местного самоуправления.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Текущий контроль осуществляется путем проведения проверок: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решений о предоставлении (об отказе в предоставлении) услуги;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выявления и устранения нарушений прав граждан;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Порядок и периодичность осуществления плановых и внеплановых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4.2. Контроль за полнотой и качеством предоставления услуги включает в себя проведение плановых и внеплановых проверок.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 xml:space="preserve">4.3. Плановые проверки осуществляются на основании годовых планов работы уполномоченного органа государственной власти, органа местного самоуправления, организации, утверждаемых руководителем уполномоченного органа </w:t>
      </w:r>
      <w:r w:rsidR="00E5745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7CB5">
        <w:rPr>
          <w:rFonts w:ascii="Times New Roman" w:hAnsi="Times New Roman"/>
          <w:color w:val="000000"/>
          <w:sz w:val="24"/>
          <w:szCs w:val="24"/>
        </w:rPr>
        <w:t>местного самоуправления. При плановой проверке полноты и качества предоставления услуги контролю подлежат: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соблюдение сроков предоставления услуги;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соблюдение положений настоящего Административного регламента;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правильность и обоснованность принятого решения об отказе в предоставлении услуги.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Основанием для проведения внеплановых проверок являются: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 актов Республики Марий Эл и нормативных правовых актов </w:t>
      </w:r>
      <w:r w:rsidR="000878D8">
        <w:rPr>
          <w:rFonts w:ascii="Times New Roman" w:hAnsi="Times New Roman"/>
          <w:color w:val="000000"/>
          <w:sz w:val="24"/>
          <w:szCs w:val="24"/>
        </w:rPr>
        <w:t>Исменецкого</w:t>
      </w:r>
      <w:r w:rsidR="00E57451">
        <w:rPr>
          <w:rFonts w:ascii="Times New Roman" w:hAnsi="Times New Roman"/>
          <w:color w:val="000000"/>
          <w:sz w:val="24"/>
          <w:szCs w:val="24"/>
        </w:rPr>
        <w:t xml:space="preserve"> сельского поселения Звениговского </w:t>
      </w:r>
      <w:r w:rsidRPr="00FF7CB5">
        <w:rPr>
          <w:rFonts w:ascii="Times New Roman" w:hAnsi="Times New Roman"/>
          <w:color w:val="000000"/>
          <w:sz w:val="24"/>
          <w:szCs w:val="24"/>
        </w:rPr>
        <w:t>муниципального района Республики Марий Эл;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lastRenderedPageBreak/>
        <w:t>обращения граждан и юридических лиц на нарушения законодательства, в том числе на качество предоставления услуги.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Ответственность должностных лиц за решения и действия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(бездействие), принимаемые (осуществляемые) ими в ходе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предоставления муниципальной услуги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 xml:space="preserve">4.5. По результатам проведенных проверок в случае выявления нарушений положений настоящего Административного регламента, нормативных правовых актов Республики Марий Эл и нормативных правовых актов </w:t>
      </w:r>
      <w:r w:rsidR="000878D8">
        <w:rPr>
          <w:rFonts w:ascii="Times New Roman" w:hAnsi="Times New Roman"/>
          <w:color w:val="000000"/>
          <w:sz w:val="24"/>
          <w:szCs w:val="24"/>
        </w:rPr>
        <w:t>Исменецкого</w:t>
      </w:r>
      <w:r w:rsidR="00E57451">
        <w:rPr>
          <w:rFonts w:ascii="Times New Roman" w:hAnsi="Times New Roman"/>
          <w:color w:val="000000"/>
          <w:sz w:val="24"/>
          <w:szCs w:val="24"/>
        </w:rPr>
        <w:t xml:space="preserve"> сельского поселения Звениговского</w:t>
      </w:r>
      <w:r w:rsidRPr="00FF7CB5">
        <w:rPr>
          <w:rFonts w:ascii="Times New Roman" w:hAnsi="Times New Roman"/>
          <w:color w:val="000000"/>
          <w:sz w:val="24"/>
          <w:szCs w:val="24"/>
        </w:rPr>
        <w:t xml:space="preserve"> муниципального района Республики Марий Эл осуществляется привлечение виновных лиц к ответственности в соответствии с законодательством Российской Федерации.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 предоставлении) услуги закрепляется в их должностных регламентах в соответствии с требованиями законодательства.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Требования к порядку и формам контроля за предоставлением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муниципальной услуги, в том числе со стороны граждан,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их объединений и организаций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4.6. Граждане, их объединения и организации имеют право осуществлять контроль за предоставлением услуги путем получения информации о ходе предоставления услуги, в том числе о сроках завершения административных процедур (действий).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Граждане, их объединения и организации также имеют право: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направлять замечания и предложения по улучшению доступности и качества предоставления услуги;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вносить предложения о мерах по устранению нарушений настоящего Административного регламента.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4.7. Должностные лица уполномоченного органа государственной власти, органа местного самоуправления, организации принимают меры к прекращению допущенных нарушений, устраняют причины и условия, способствующие совершению нарушений.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center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Раздел V. Досудебный (внесудебный) порядок обжалования решений и действий (бездействия) органа (организации), предоставляющего муниципальную услугу, а также их должностных лиц, муниципальных служащих</w:t>
      </w:r>
    </w:p>
    <w:p w:rsidR="00FF7CB5" w:rsidRPr="00FF7CB5" w:rsidRDefault="00FF7CB5" w:rsidP="00FF7CB5">
      <w:pPr>
        <w:spacing w:after="0" w:line="240" w:lineRule="auto"/>
        <w:ind w:firstLine="324"/>
        <w:jc w:val="center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5.1. Заявитель имеет право на обжалование решения и (или) действий (бездействия) уполномоченного органа государственной власти, органа местного самоуправления, организации, должностных лиц уполномоченного органа  местного самоуправления, муниципальных служащих</w:t>
      </w:r>
      <w:r w:rsidR="00E5745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7CB5">
        <w:rPr>
          <w:rFonts w:ascii="Times New Roman" w:hAnsi="Times New Roman"/>
          <w:color w:val="000000"/>
          <w:sz w:val="24"/>
          <w:szCs w:val="24"/>
        </w:rPr>
        <w:t xml:space="preserve"> при предоставлении услуги в досудебном (внесудебном) порядке (далее – жалоба).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Органы государственной власти, органы 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 xml:space="preserve">в уполномоченный орган государственной власти, орган местного самоуправления, организацию – на решение и (или) действия (бездействие) должностного лица, руководителя </w:t>
      </w:r>
      <w:r w:rsidRPr="00FF7CB5">
        <w:rPr>
          <w:rFonts w:ascii="Times New Roman" w:hAnsi="Times New Roman"/>
          <w:color w:val="000000"/>
          <w:sz w:val="24"/>
          <w:szCs w:val="24"/>
        </w:rPr>
        <w:lastRenderedPageBreak/>
        <w:t>структурного подразделения уполномоченного органа </w:t>
      </w:r>
      <w:r w:rsidR="00E5745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7CB5">
        <w:rPr>
          <w:rFonts w:ascii="Times New Roman" w:hAnsi="Times New Roman"/>
          <w:color w:val="000000"/>
          <w:sz w:val="24"/>
          <w:szCs w:val="24"/>
        </w:rPr>
        <w:t xml:space="preserve"> местного самоуправления, </w:t>
      </w:r>
      <w:r w:rsidR="00E5745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7CB5">
        <w:rPr>
          <w:rFonts w:ascii="Times New Roman" w:hAnsi="Times New Roman"/>
          <w:color w:val="000000"/>
          <w:sz w:val="24"/>
          <w:szCs w:val="24"/>
        </w:rPr>
        <w:t xml:space="preserve"> на решение и действия (бездействие) уполномоченного органа </w:t>
      </w:r>
      <w:r w:rsidR="00E57451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FF7CB5">
        <w:rPr>
          <w:rFonts w:ascii="Times New Roman" w:hAnsi="Times New Roman"/>
          <w:color w:val="000000"/>
          <w:sz w:val="24"/>
          <w:szCs w:val="24"/>
        </w:rPr>
        <w:t xml:space="preserve"> местного самоуправления, </w:t>
      </w:r>
      <w:r w:rsidR="00E5745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7CB5">
        <w:rPr>
          <w:rFonts w:ascii="Times New Roman" w:hAnsi="Times New Roman"/>
          <w:color w:val="000000"/>
          <w:sz w:val="24"/>
          <w:szCs w:val="24"/>
        </w:rPr>
        <w:t xml:space="preserve"> руководителя уполномоченного органа </w:t>
      </w:r>
      <w:r w:rsidR="00E5745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7CB5">
        <w:rPr>
          <w:rFonts w:ascii="Times New Roman" w:hAnsi="Times New Roman"/>
          <w:color w:val="000000"/>
          <w:sz w:val="24"/>
          <w:szCs w:val="24"/>
        </w:rPr>
        <w:t xml:space="preserve"> местного самоуправления;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 xml:space="preserve">в вышестоящий орган – на решение и (или) действия (бездействие) должностного лица, руководителя структурного подразделения уполномоченного органа  </w:t>
      </w:r>
      <w:r w:rsidR="00E5745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7CB5">
        <w:rPr>
          <w:rFonts w:ascii="Times New Roman" w:hAnsi="Times New Roman"/>
          <w:color w:val="000000"/>
          <w:sz w:val="24"/>
          <w:szCs w:val="24"/>
        </w:rPr>
        <w:t xml:space="preserve"> местного самоуправления;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В уполномоченном органе местного самоуправления</w:t>
      </w:r>
      <w:r w:rsidR="00375E96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FF7CB5">
        <w:rPr>
          <w:rFonts w:ascii="Times New Roman" w:hAnsi="Times New Roman"/>
          <w:color w:val="000000"/>
          <w:sz w:val="24"/>
          <w:szCs w:val="24"/>
        </w:rPr>
        <w:t xml:space="preserve"> определяются уполномоченные на рассмотрение жалоб должностные лица.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Способы информирования заявителей о порядке подачи и рассмотрения жалобы, в том числе с использованием Единого портала, регионального портала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5.3. Информация о порядке подачи и рассмотрения жалобы размещается на информационных стендах в местах предоставления услуги, на сайте уполномоченного органа государственной власти, органа местного самоуправления, организации, на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 xml:space="preserve">5.4. Порядок досудебного (внесудебного) обжалования решений и действий (бездействия) уполномоченного органа </w:t>
      </w:r>
      <w:r w:rsidR="00375E9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7CB5">
        <w:rPr>
          <w:rFonts w:ascii="Times New Roman" w:hAnsi="Times New Roman"/>
          <w:color w:val="000000"/>
          <w:sz w:val="24"/>
          <w:szCs w:val="24"/>
        </w:rPr>
        <w:t xml:space="preserve"> местного самоуправления, а также его должностных лиц регулируется:</w:t>
      </w:r>
    </w:p>
    <w:p w:rsid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Федеральным законом № 210-ФЗ;</w:t>
      </w:r>
    </w:p>
    <w:p w:rsidR="00FA2EB8" w:rsidRPr="000D763F" w:rsidRDefault="00FA2EB8" w:rsidP="00FA2EB8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0D763F">
        <w:rPr>
          <w:rFonts w:ascii="Times New Roman" w:hAnsi="Times New Roman"/>
          <w:sz w:val="24"/>
          <w:szCs w:val="24"/>
        </w:rPr>
        <w:t xml:space="preserve">постановлением </w:t>
      </w:r>
      <w:r w:rsidR="000878D8" w:rsidRPr="000D763F">
        <w:rPr>
          <w:rFonts w:ascii="Times New Roman" w:hAnsi="Times New Roman"/>
          <w:sz w:val="24"/>
          <w:szCs w:val="24"/>
        </w:rPr>
        <w:t>Исменецкой</w:t>
      </w:r>
      <w:r w:rsidRPr="000D763F">
        <w:rPr>
          <w:rFonts w:ascii="Times New Roman" w:hAnsi="Times New Roman"/>
          <w:sz w:val="24"/>
          <w:szCs w:val="24"/>
        </w:rPr>
        <w:t xml:space="preserve"> селськой администрации Звениговского муниципального района</w:t>
      </w:r>
      <w:r w:rsidR="000D763F" w:rsidRPr="000D763F">
        <w:rPr>
          <w:rFonts w:ascii="Times New Roman" w:hAnsi="Times New Roman"/>
          <w:sz w:val="24"/>
          <w:szCs w:val="24"/>
        </w:rPr>
        <w:t xml:space="preserve"> Республики Марий Эл</w:t>
      </w:r>
      <w:r w:rsidRPr="000D763F">
        <w:rPr>
          <w:rFonts w:ascii="Times New Roman" w:hAnsi="Times New Roman"/>
          <w:sz w:val="24"/>
          <w:szCs w:val="24"/>
        </w:rPr>
        <w:t xml:space="preserve"> от </w:t>
      </w:r>
      <w:r w:rsidR="000D763F" w:rsidRPr="000D763F">
        <w:rPr>
          <w:rFonts w:ascii="Times New Roman" w:hAnsi="Times New Roman"/>
          <w:sz w:val="24"/>
          <w:szCs w:val="24"/>
        </w:rPr>
        <w:t>09</w:t>
      </w:r>
      <w:r w:rsidRPr="000D763F">
        <w:rPr>
          <w:rFonts w:ascii="Times New Roman" w:hAnsi="Times New Roman"/>
          <w:sz w:val="24"/>
          <w:szCs w:val="24"/>
        </w:rPr>
        <w:t xml:space="preserve"> </w:t>
      </w:r>
      <w:r w:rsidR="000D763F" w:rsidRPr="000D763F">
        <w:rPr>
          <w:rFonts w:ascii="Times New Roman" w:hAnsi="Times New Roman"/>
          <w:sz w:val="24"/>
          <w:szCs w:val="24"/>
        </w:rPr>
        <w:t>января</w:t>
      </w:r>
      <w:r w:rsidRPr="000D763F">
        <w:rPr>
          <w:rFonts w:ascii="Times New Roman" w:hAnsi="Times New Roman"/>
          <w:sz w:val="24"/>
          <w:szCs w:val="24"/>
        </w:rPr>
        <w:t xml:space="preserve"> 2020 </w:t>
      </w:r>
      <w:r w:rsidR="000D763F" w:rsidRPr="000D763F">
        <w:rPr>
          <w:rFonts w:ascii="Times New Roman" w:hAnsi="Times New Roman"/>
          <w:sz w:val="24"/>
          <w:szCs w:val="24"/>
        </w:rPr>
        <w:t>года № 01</w:t>
      </w:r>
      <w:r w:rsidRPr="000D763F">
        <w:rPr>
          <w:rFonts w:ascii="Times New Roman" w:hAnsi="Times New Roman"/>
          <w:sz w:val="24"/>
          <w:szCs w:val="24"/>
        </w:rPr>
        <w:t> «О</w:t>
      </w:r>
      <w:r w:rsidR="000D763F" w:rsidRPr="000D763F">
        <w:rPr>
          <w:rFonts w:ascii="Times New Roman" w:hAnsi="Times New Roman"/>
          <w:sz w:val="24"/>
          <w:szCs w:val="24"/>
        </w:rPr>
        <w:t>б утверждении правила</w:t>
      </w:r>
      <w:r w:rsidRPr="000D763F">
        <w:rPr>
          <w:rFonts w:ascii="Times New Roman" w:hAnsi="Times New Roman"/>
          <w:sz w:val="24"/>
          <w:szCs w:val="24"/>
        </w:rPr>
        <w:t xml:space="preserve"> подачи и рассмотрени</w:t>
      </w:r>
      <w:r w:rsidR="000D1E97" w:rsidRPr="000D763F">
        <w:rPr>
          <w:rFonts w:ascii="Times New Roman" w:hAnsi="Times New Roman"/>
          <w:sz w:val="24"/>
          <w:szCs w:val="24"/>
        </w:rPr>
        <w:t>я жалоб на решения и действия (</w:t>
      </w:r>
      <w:r w:rsidRPr="000D763F">
        <w:rPr>
          <w:rFonts w:ascii="Times New Roman" w:hAnsi="Times New Roman"/>
          <w:sz w:val="24"/>
          <w:szCs w:val="24"/>
        </w:rPr>
        <w:t xml:space="preserve">бездействие) </w:t>
      </w:r>
      <w:r w:rsidR="000878D8" w:rsidRPr="000D763F">
        <w:rPr>
          <w:rFonts w:ascii="Times New Roman" w:hAnsi="Times New Roman"/>
          <w:sz w:val="24"/>
          <w:szCs w:val="24"/>
        </w:rPr>
        <w:t>Исменецкой</w:t>
      </w:r>
      <w:r w:rsidRPr="000D763F">
        <w:rPr>
          <w:rFonts w:ascii="Times New Roman" w:hAnsi="Times New Roman"/>
          <w:sz w:val="24"/>
          <w:szCs w:val="24"/>
        </w:rPr>
        <w:t xml:space="preserve"> сельской администрации и ее должностных лиц, муниципальных служащих </w:t>
      </w:r>
      <w:r w:rsidR="000878D8" w:rsidRPr="000D763F">
        <w:rPr>
          <w:rFonts w:ascii="Times New Roman" w:hAnsi="Times New Roman"/>
          <w:sz w:val="24"/>
          <w:szCs w:val="24"/>
        </w:rPr>
        <w:t>Исменецкой</w:t>
      </w:r>
      <w:r w:rsidRPr="000D763F">
        <w:rPr>
          <w:rFonts w:ascii="Times New Roman" w:hAnsi="Times New Roman"/>
          <w:sz w:val="24"/>
          <w:szCs w:val="24"/>
        </w:rPr>
        <w:t xml:space="preserve"> сельской администрации</w:t>
      </w:r>
      <w:r w:rsidR="000D763F" w:rsidRPr="000D763F">
        <w:rPr>
          <w:rFonts w:ascii="Times New Roman" w:hAnsi="Times New Roman"/>
          <w:sz w:val="24"/>
          <w:szCs w:val="24"/>
        </w:rPr>
        <w:t xml:space="preserve"> при предоставлении муниципальных услуг</w:t>
      </w:r>
      <w:r w:rsidRPr="000D763F">
        <w:rPr>
          <w:rFonts w:ascii="Times New Roman" w:hAnsi="Times New Roman"/>
          <w:sz w:val="24"/>
          <w:szCs w:val="24"/>
        </w:rPr>
        <w:t>»;</w:t>
      </w:r>
    </w:p>
    <w:p w:rsidR="00FF7CB5" w:rsidRPr="00FF7CB5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F7CB5" w:rsidRPr="00FF7CB5">
        <w:rPr>
          <w:rFonts w:ascii="Times New Roman" w:hAnsi="Times New Roman"/>
          <w:color w:val="000000"/>
          <w:sz w:val="24"/>
          <w:szCs w:val="24"/>
        </w:rPr>
        <w:t>постановлением Правительства Российской Федерации от 20 ноября 2012 года № 1198 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br w:type="textWrapping" w:clear="all"/>
      </w:r>
    </w:p>
    <w:p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878D8" w:rsidRDefault="000878D8" w:rsidP="003E0D00">
      <w:pPr>
        <w:spacing w:after="0" w:line="240" w:lineRule="auto"/>
        <w:rPr>
          <w:rFonts w:ascii="Times New Roman" w:hAnsi="Times New Roman"/>
          <w:bCs/>
          <w:color w:val="000000"/>
          <w:sz w:val="18"/>
          <w:szCs w:val="18"/>
        </w:rPr>
      </w:pPr>
    </w:p>
    <w:p w:rsidR="00FF7CB5" w:rsidRPr="00375E96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18"/>
          <w:szCs w:val="18"/>
        </w:rPr>
      </w:pPr>
      <w:r w:rsidRPr="00375E96">
        <w:rPr>
          <w:rFonts w:ascii="Times New Roman" w:hAnsi="Times New Roman"/>
          <w:bCs/>
          <w:color w:val="000000"/>
          <w:sz w:val="18"/>
          <w:szCs w:val="18"/>
        </w:rPr>
        <w:lastRenderedPageBreak/>
        <w:t>ПРИЛОЖЕНИЕ № 1</w:t>
      </w:r>
    </w:p>
    <w:p w:rsidR="00375E96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 w:rsidRPr="00375E96">
        <w:rPr>
          <w:rFonts w:ascii="Times New Roman" w:hAnsi="Times New Roman"/>
          <w:bCs/>
          <w:color w:val="000000"/>
          <w:sz w:val="18"/>
          <w:szCs w:val="18"/>
        </w:rPr>
        <w:t xml:space="preserve">к Административному регламенту предоставления </w:t>
      </w:r>
    </w:p>
    <w:p w:rsidR="000D1E97" w:rsidRDefault="000D1E97" w:rsidP="000D1E97">
      <w:pPr>
        <w:spacing w:after="0" w:line="240" w:lineRule="auto"/>
        <w:ind w:firstLine="324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 w:rsidRPr="00375E96">
        <w:rPr>
          <w:rFonts w:ascii="Times New Roman" w:hAnsi="Times New Roman"/>
          <w:bCs/>
          <w:color w:val="000000"/>
          <w:sz w:val="18"/>
          <w:szCs w:val="18"/>
        </w:rPr>
        <w:t xml:space="preserve">муниципальной услуги «Выдача разрешения </w:t>
      </w:r>
    </w:p>
    <w:p w:rsidR="000D1E97" w:rsidRPr="00375E96" w:rsidRDefault="000D1E97" w:rsidP="000D1E97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18"/>
          <w:szCs w:val="18"/>
        </w:rPr>
      </w:pPr>
      <w:r w:rsidRPr="00375E96">
        <w:rPr>
          <w:rFonts w:ascii="Times New Roman" w:hAnsi="Times New Roman"/>
          <w:bCs/>
          <w:color w:val="000000"/>
          <w:sz w:val="18"/>
          <w:szCs w:val="18"/>
        </w:rPr>
        <w:t>на ввод объекта в эксплуатацию»</w:t>
      </w:r>
    </w:p>
    <w:p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F7CB5" w:rsidRPr="00FF7CB5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center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П Е Р Е Ч Е Н Ь</w:t>
      </w:r>
    </w:p>
    <w:p w:rsidR="00FF7CB5" w:rsidRPr="00FF7CB5" w:rsidRDefault="00FF7CB5" w:rsidP="00FF7CB5">
      <w:pPr>
        <w:spacing w:after="0" w:line="240" w:lineRule="auto"/>
        <w:ind w:firstLine="324"/>
        <w:jc w:val="center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признаков заявителей, а также комбинации значений признаков, каждая из которых соответствует одному варианту предоставления услуги</w:t>
      </w:r>
    </w:p>
    <w:p w:rsidR="00FF7CB5" w:rsidRPr="00FF7CB5" w:rsidRDefault="00FF7CB5" w:rsidP="00FF7CB5">
      <w:pPr>
        <w:spacing w:after="0" w:line="240" w:lineRule="auto"/>
        <w:ind w:firstLine="324"/>
        <w:jc w:val="center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center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tbl>
      <w:tblPr>
        <w:tblW w:w="9918" w:type="dxa"/>
        <w:tblCellMar>
          <w:left w:w="0" w:type="dxa"/>
          <w:right w:w="0" w:type="dxa"/>
        </w:tblCellMar>
        <w:tblLook w:val="04A0"/>
      </w:tblPr>
      <w:tblGrid>
        <w:gridCol w:w="1555"/>
        <w:gridCol w:w="8363"/>
      </w:tblGrid>
      <w:tr w:rsidR="00FF7CB5" w:rsidRPr="00FF7CB5" w:rsidTr="00FF7CB5"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№ варианта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Перечень признаков заявителей, а также комбинации значений признаков, каждая из которых соответствует одному варианту предоставления услуги</w:t>
            </w:r>
          </w:p>
        </w:tc>
      </w:tr>
      <w:tr w:rsidR="00FF7CB5" w:rsidRPr="00FF7CB5" w:rsidTr="00FF7CB5"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Заявитель обратился за выдачей разрешения на ввод объекта в эксплуатацию</w:t>
            </w:r>
          </w:p>
        </w:tc>
      </w:tr>
      <w:tr w:rsidR="00FF7CB5" w:rsidRPr="00FF7CB5" w:rsidTr="00FF7CB5"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Заявитель обратился за выдачей дубликата разрешения на ввод объекта в эксплуатацию</w:t>
            </w:r>
          </w:p>
        </w:tc>
      </w:tr>
      <w:tr w:rsidR="00FF7CB5" w:rsidRPr="00FF7CB5" w:rsidTr="00FF7CB5"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Заявитель обратился за внесением изменений в разрешение на ввод объекта в эксплуатацию</w:t>
            </w:r>
          </w:p>
        </w:tc>
      </w:tr>
      <w:tr w:rsidR="00FF7CB5" w:rsidRPr="00FF7CB5" w:rsidTr="00FF7CB5"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Заявитель обратился за исправлением допущенных опечаток и ошибок в разрешении на ввод объекта в эксплуатацию</w:t>
            </w:r>
          </w:p>
        </w:tc>
      </w:tr>
    </w:tbl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5E96" w:rsidRPr="00FF7CB5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br w:type="textWrapping" w:clear="all"/>
      </w:r>
    </w:p>
    <w:p w:rsidR="00375E96" w:rsidRPr="00FF7CB5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E0D00" w:rsidRDefault="003E0D00" w:rsidP="00FF7CB5">
      <w:pPr>
        <w:spacing w:after="0" w:line="240" w:lineRule="auto"/>
        <w:ind w:firstLine="324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3E0D00" w:rsidRDefault="003E0D00" w:rsidP="00FF7CB5">
      <w:pPr>
        <w:spacing w:after="0" w:line="240" w:lineRule="auto"/>
        <w:ind w:firstLine="324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375E96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 w:rsidRPr="00375E96">
        <w:rPr>
          <w:rFonts w:ascii="Times New Roman" w:hAnsi="Times New Roman"/>
          <w:bCs/>
          <w:color w:val="000000"/>
          <w:sz w:val="18"/>
          <w:szCs w:val="18"/>
        </w:rPr>
        <w:lastRenderedPageBreak/>
        <w:t>ПРИЛОЖЕНИЕ № 2 </w:t>
      </w:r>
    </w:p>
    <w:p w:rsidR="00375E96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 w:rsidRPr="00375E96">
        <w:rPr>
          <w:rFonts w:ascii="Times New Roman" w:hAnsi="Times New Roman"/>
          <w:bCs/>
          <w:color w:val="000000"/>
          <w:sz w:val="18"/>
          <w:szCs w:val="18"/>
        </w:rPr>
        <w:t>к Административному регламенту </w:t>
      </w:r>
    </w:p>
    <w:p w:rsidR="00375E96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 w:rsidRPr="00375E96">
        <w:rPr>
          <w:rFonts w:ascii="Times New Roman" w:hAnsi="Times New Roman"/>
          <w:bCs/>
          <w:color w:val="000000"/>
          <w:sz w:val="18"/>
          <w:szCs w:val="18"/>
        </w:rPr>
        <w:t>предоставления муниципальной услуги </w:t>
      </w:r>
    </w:p>
    <w:p w:rsidR="00FF7CB5" w:rsidRPr="00375E96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18"/>
          <w:szCs w:val="18"/>
        </w:rPr>
      </w:pPr>
      <w:r w:rsidRPr="00375E96">
        <w:rPr>
          <w:rFonts w:ascii="Times New Roman" w:hAnsi="Times New Roman"/>
          <w:bCs/>
          <w:color w:val="000000"/>
          <w:sz w:val="18"/>
          <w:szCs w:val="18"/>
        </w:rPr>
        <w:t>«Выдача разрешения на ввод объекта в эксплуатацию»</w:t>
      </w:r>
    </w:p>
    <w:p w:rsidR="00FF7CB5" w:rsidRPr="00FF7CB5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ФОРМА</w:t>
      </w:r>
    </w:p>
    <w:p w:rsidR="00FF7CB5" w:rsidRPr="00FF7CB5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center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З А Я В Л Е Н И Е</w:t>
      </w:r>
    </w:p>
    <w:p w:rsidR="00FF7CB5" w:rsidRPr="00FF7CB5" w:rsidRDefault="00FF7CB5" w:rsidP="00FF7CB5">
      <w:pPr>
        <w:spacing w:after="0" w:line="240" w:lineRule="auto"/>
        <w:ind w:firstLine="324"/>
        <w:jc w:val="center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о выдаче разрешения на ввод объекта в эксплуатацию</w:t>
      </w:r>
    </w:p>
    <w:p w:rsidR="00FF7CB5" w:rsidRPr="00FF7CB5" w:rsidRDefault="00FF7CB5" w:rsidP="00FF7CB5">
      <w:pPr>
        <w:spacing w:after="0" w:line="240" w:lineRule="auto"/>
        <w:ind w:firstLine="324"/>
        <w:jc w:val="center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center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«__» __________ 20___ г.</w:t>
      </w:r>
    </w:p>
    <w:tbl>
      <w:tblPr>
        <w:tblW w:w="9961" w:type="dxa"/>
        <w:tblCellMar>
          <w:left w:w="0" w:type="dxa"/>
          <w:right w:w="0" w:type="dxa"/>
        </w:tblCellMar>
        <w:tblLook w:val="04A0"/>
      </w:tblPr>
      <w:tblGrid>
        <w:gridCol w:w="9961"/>
      </w:tblGrid>
      <w:tr w:rsidR="00FF7CB5" w:rsidRPr="00FF7CB5" w:rsidTr="00FF7CB5">
        <w:trPr>
          <w:trHeight w:val="165"/>
        </w:trPr>
        <w:tc>
          <w:tcPr>
            <w:tcW w:w="9961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165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F7CB5" w:rsidRPr="00FF7CB5" w:rsidTr="00FF7CB5">
        <w:trPr>
          <w:trHeight w:val="126"/>
        </w:trPr>
        <w:tc>
          <w:tcPr>
            <w:tcW w:w="9961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126" w:lineRule="atLeast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:rsidTr="00FF7CB5">
        <w:trPr>
          <w:trHeight w:val="135"/>
        </w:trPr>
        <w:tc>
          <w:tcPr>
            <w:tcW w:w="9961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:rsidR="00FF7CB5" w:rsidRPr="00FF7CB5" w:rsidRDefault="00FF7CB5" w:rsidP="00FF7CB5">
            <w:pPr>
              <w:spacing w:after="0" w:line="135" w:lineRule="atLeast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В соответствии со статьей 55 </w:t>
      </w:r>
      <w:hyperlink r:id="rId83" w:tgtFrame="_blank" w:history="1">
        <w:r w:rsidRPr="00FF7CB5">
          <w:rPr>
            <w:rFonts w:ascii="Times New Roman" w:hAnsi="Times New Roman"/>
            <w:color w:val="0000FF"/>
            <w:sz w:val="24"/>
            <w:szCs w:val="24"/>
          </w:rPr>
          <w:t>Градостроительного кодекса Российской Федерации</w:t>
        </w:r>
      </w:hyperlink>
      <w:r w:rsidRPr="00FF7CB5">
        <w:rPr>
          <w:rFonts w:ascii="Times New Roman" w:hAnsi="Times New Roman"/>
          <w:color w:val="000000"/>
          <w:sz w:val="24"/>
          <w:szCs w:val="24"/>
        </w:rPr>
        <w:t> прошу выдать разрешение на ввод объекта в эксплуатацию.</w:t>
      </w:r>
    </w:p>
    <w:tbl>
      <w:tblPr>
        <w:tblW w:w="10276" w:type="dxa"/>
        <w:tblInd w:w="1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96"/>
        <w:gridCol w:w="480"/>
        <w:gridCol w:w="133"/>
        <w:gridCol w:w="4335"/>
        <w:gridCol w:w="758"/>
        <w:gridCol w:w="1949"/>
        <w:gridCol w:w="360"/>
        <w:gridCol w:w="1565"/>
      </w:tblGrid>
      <w:tr w:rsidR="00FF7CB5" w:rsidRPr="00FF7CB5" w:rsidTr="00375E96">
        <w:trPr>
          <w:trHeight w:val="540"/>
        </w:trPr>
        <w:tc>
          <w:tcPr>
            <w:tcW w:w="10276" w:type="dxa"/>
            <w:gridSpan w:val="8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1. Сведения о застройщике</w:t>
            </w:r>
          </w:p>
        </w:tc>
      </w:tr>
      <w:tr w:rsidR="00FF7CB5" w:rsidRPr="00FF7CB5" w:rsidTr="00375E96">
        <w:trPr>
          <w:trHeight w:val="605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57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8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:rsidTr="00375E96">
        <w:trPr>
          <w:trHeight w:val="428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57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38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:rsidTr="00375E96">
        <w:trPr>
          <w:trHeight w:val="753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57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Реквизиты документа, удостоверяющего личность (не указываются в случае, если застройщик является индивидуальным предпринимателем)</w:t>
            </w:r>
          </w:p>
        </w:tc>
        <w:tc>
          <w:tcPr>
            <w:tcW w:w="38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:rsidTr="00375E96">
        <w:trPr>
          <w:trHeight w:val="665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57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8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:rsidTr="00375E96">
        <w:trPr>
          <w:trHeight w:val="279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7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Сведения о юридическом лице:</w:t>
            </w:r>
          </w:p>
        </w:tc>
        <w:tc>
          <w:tcPr>
            <w:tcW w:w="38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:rsidTr="00375E96">
        <w:trPr>
          <w:trHeight w:val="175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175" w:lineRule="atLeast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1.2.1</w:t>
            </w:r>
          </w:p>
        </w:tc>
        <w:tc>
          <w:tcPr>
            <w:tcW w:w="57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175" w:lineRule="atLeast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38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175" w:lineRule="atLeast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:rsidTr="00375E96">
        <w:trPr>
          <w:trHeight w:val="901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1.2.2</w:t>
            </w:r>
          </w:p>
        </w:tc>
        <w:tc>
          <w:tcPr>
            <w:tcW w:w="57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38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:rsidTr="00375E96">
        <w:trPr>
          <w:trHeight w:val="1093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1.2.3</w:t>
            </w:r>
          </w:p>
        </w:tc>
        <w:tc>
          <w:tcPr>
            <w:tcW w:w="57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8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:rsidTr="00375E96">
        <w:trPr>
          <w:trHeight w:val="1093"/>
        </w:trPr>
        <w:tc>
          <w:tcPr>
            <w:tcW w:w="10276" w:type="dxa"/>
            <w:gridSpan w:val="8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375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2. Сведения об объекте</w:t>
            </w:r>
          </w:p>
        </w:tc>
      </w:tr>
      <w:tr w:rsidR="00FF7CB5" w:rsidRPr="00FF7CB5" w:rsidTr="00375E96">
        <w:trPr>
          <w:trHeight w:val="1093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57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:rsidTr="00375E96">
        <w:trPr>
          <w:trHeight w:val="1093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57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Адрес (местоположение) объекта:</w:t>
            </w:r>
          </w:p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(указывается адрес объекта капитального строительства, а при наличии –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– указывается описание местоположения в виде наименований субъекта Российской Федерации и муниципального образования)</w:t>
            </w:r>
          </w:p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:rsidTr="00375E96">
        <w:trPr>
          <w:trHeight w:val="825"/>
        </w:trPr>
        <w:tc>
          <w:tcPr>
            <w:tcW w:w="10276" w:type="dxa"/>
            <w:gridSpan w:val="8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375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3. Сведения о земельном участке</w:t>
            </w:r>
          </w:p>
        </w:tc>
      </w:tr>
      <w:tr w:rsidR="00FF7CB5" w:rsidRPr="00FF7CB5" w:rsidTr="00375E96">
        <w:trPr>
          <w:trHeight w:val="600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4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Кадастровый номер земельного участка (земельных участков), в пределах которого (которых) расположен объект капитального строительства</w:t>
            </w:r>
          </w:p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(заполнение не обязательно при выдаче разрешения на ввод линейного объекта)</w:t>
            </w:r>
          </w:p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:rsidTr="00375E96">
        <w:trPr>
          <w:trHeight w:val="600"/>
        </w:trPr>
        <w:tc>
          <w:tcPr>
            <w:tcW w:w="10276" w:type="dxa"/>
            <w:gridSpan w:val="8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375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4. Сведения о разрешении на строительство</w:t>
            </w:r>
          </w:p>
        </w:tc>
      </w:tr>
      <w:tr w:rsidR="00FF7CB5" w:rsidRPr="00FF7CB5" w:rsidTr="00375E96">
        <w:trPr>
          <w:trHeight w:val="600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Орган (организация), выдавший (-ая) разрешение на строительство</w:t>
            </w:r>
          </w:p>
        </w:tc>
        <w:tc>
          <w:tcPr>
            <w:tcW w:w="2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19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Дата документа</w:t>
            </w:r>
          </w:p>
        </w:tc>
      </w:tr>
      <w:tr w:rsidR="00FF7CB5" w:rsidRPr="00FF7CB5" w:rsidTr="00375E96">
        <w:trPr>
          <w:trHeight w:val="600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:rsidTr="00375E96">
        <w:trPr>
          <w:trHeight w:val="600"/>
        </w:trPr>
        <w:tc>
          <w:tcPr>
            <w:tcW w:w="10276" w:type="dxa"/>
            <w:gridSpan w:val="8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5.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</w:t>
            </w:r>
          </w:p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(указывается в случае, предусмотренном частью 35 статьи 55 </w:t>
            </w:r>
            <w:hyperlink r:id="rId84" w:tgtFrame="_blank" w:history="1">
              <w:r w:rsidRPr="00FF7CB5">
                <w:rPr>
                  <w:rFonts w:ascii="Times New Roman" w:hAnsi="Times New Roman"/>
                  <w:color w:val="0000FF"/>
                  <w:sz w:val="24"/>
                  <w:szCs w:val="24"/>
                </w:rPr>
                <w:t>Градостроительного кодекса Российской Федерации</w:t>
              </w:r>
            </w:hyperlink>
            <w:r w:rsidRPr="00FF7CB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F7CB5" w:rsidRPr="00FF7CB5" w:rsidTr="00375E96">
        <w:trPr>
          <w:trHeight w:val="600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Орган (организация), выдавший (-ая) разрешение на ввод объекта в эксплуатацию</w:t>
            </w:r>
          </w:p>
        </w:tc>
        <w:tc>
          <w:tcPr>
            <w:tcW w:w="2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19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Дата документа</w:t>
            </w:r>
          </w:p>
        </w:tc>
      </w:tr>
      <w:tr w:rsidR="00FF7CB5" w:rsidRPr="00FF7CB5" w:rsidTr="00375E96">
        <w:trPr>
          <w:trHeight w:val="600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:rsidTr="00375E96">
        <w:trPr>
          <w:trHeight w:val="600"/>
        </w:trPr>
        <w:tc>
          <w:tcPr>
            <w:tcW w:w="10276" w:type="dxa"/>
            <w:gridSpan w:val="8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6. Информация о согласии застройщика и иного лица (иных лиц) на осуществление государственной регистрации права собственности на построенные, реконструированные здание, сооружение и (или) на все расположенные в таких здании, сооружении помещения, машино-места (не заполняется в случаях, указанных в пунктах 1-2 части 39 статьи 55 </w:t>
            </w:r>
            <w:hyperlink r:id="rId85" w:tgtFrame="_blank" w:history="1">
              <w:r w:rsidRPr="00FF7CB5">
                <w:rPr>
                  <w:rFonts w:ascii="Times New Roman" w:hAnsi="Times New Roman"/>
                  <w:color w:val="0000FF"/>
                  <w:sz w:val="24"/>
                  <w:szCs w:val="24"/>
                </w:rPr>
                <w:t>Градостроительного кодекса Российской Федерации</w:t>
              </w:r>
            </w:hyperlink>
            <w:r w:rsidRPr="00FF7CB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F7CB5" w:rsidRPr="00FF7CB5" w:rsidTr="00375E96">
        <w:trPr>
          <w:trHeight w:val="600"/>
        </w:trPr>
        <w:tc>
          <w:tcPr>
            <w:tcW w:w="1027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6.1 Подтверждаю, что строительство, реконструкция здания, сооружения осуществлялись:</w:t>
            </w:r>
          </w:p>
        </w:tc>
      </w:tr>
      <w:tr w:rsidR="00FF7CB5" w:rsidRPr="00FF7CB5" w:rsidTr="00375E96">
        <w:trPr>
          <w:trHeight w:val="600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6.1.1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застройщиком без привлечения средств иных лиц</w:t>
            </w:r>
          </w:p>
        </w:tc>
      </w:tr>
      <w:tr w:rsidR="00FF7CB5" w:rsidRPr="00FF7CB5" w:rsidTr="00375E96">
        <w:trPr>
          <w:trHeight w:val="600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6.1.2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исключительно с привлечением средств застройщика и указанного ниже лица (лиц), осуществлявшего финансирование строительства, реконструкции здания, сооружения (далее – лицо (лица), осуществлявшее финансирование):</w:t>
            </w:r>
          </w:p>
        </w:tc>
      </w:tr>
      <w:tr w:rsidR="00FF7CB5" w:rsidRPr="00FF7CB5" w:rsidTr="00375E96">
        <w:trPr>
          <w:trHeight w:val="600"/>
        </w:trPr>
        <w:tc>
          <w:tcPr>
            <w:tcW w:w="11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Фамилия, имя, отчество (при наличии) – для физического лица, осуществлявшего финансирование; Полное наименование – для юридического лица, осуществлявшего финансирование:</w:t>
            </w:r>
          </w:p>
        </w:tc>
        <w:tc>
          <w:tcPr>
            <w:tcW w:w="30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Реквизиты документа, удостоверяющего личность – для физического лица, осуществлявшего финансирование; Основной государственный регистрационный номер – для юридического лица, осуществлявшего финансирование: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Адрес (адреса) электронной почты лица, осуществлявшего финансирование:</w:t>
            </w:r>
          </w:p>
        </w:tc>
      </w:tr>
      <w:tr w:rsidR="00FF7CB5" w:rsidRPr="00FF7CB5" w:rsidTr="00375E96">
        <w:trPr>
          <w:trHeight w:val="600"/>
        </w:trPr>
        <w:tc>
          <w:tcPr>
            <w:tcW w:w="11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6.1.2.1</w:t>
            </w:r>
          </w:p>
        </w:tc>
        <w:tc>
          <w:tcPr>
            <w:tcW w:w="4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:rsidTr="00375E96">
        <w:trPr>
          <w:trHeight w:val="600"/>
        </w:trPr>
        <w:tc>
          <w:tcPr>
            <w:tcW w:w="1027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6.2. Подтверждаю наличие:</w:t>
            </w:r>
          </w:p>
        </w:tc>
      </w:tr>
      <w:tr w:rsidR="00FF7CB5" w:rsidRPr="00FF7CB5" w:rsidTr="00375E96">
        <w:trPr>
          <w:trHeight w:val="600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6.2.1</w:t>
            </w:r>
          </w:p>
        </w:tc>
        <w:tc>
          <w:tcPr>
            <w:tcW w:w="6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согласия застройщика</w:t>
            </w:r>
          </w:p>
        </w:tc>
      </w:tr>
      <w:tr w:rsidR="00FF7CB5" w:rsidRPr="00FF7CB5" w:rsidTr="00375E96">
        <w:trPr>
          <w:trHeight w:val="600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6.2.2</w:t>
            </w:r>
          </w:p>
        </w:tc>
        <w:tc>
          <w:tcPr>
            <w:tcW w:w="6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согласия застройщика и лица (лиц), осуществлявшего финансирование</w:t>
            </w:r>
          </w:p>
        </w:tc>
      </w:tr>
      <w:tr w:rsidR="00FF7CB5" w:rsidRPr="00FF7CB5" w:rsidTr="00375E96">
        <w:trPr>
          <w:trHeight w:val="600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5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На осуществление государственной регистрации права собственности:</w:t>
            </w:r>
          </w:p>
        </w:tc>
      </w:tr>
      <w:tr w:rsidR="00FF7CB5" w:rsidRPr="00FF7CB5" w:rsidTr="00375E96">
        <w:trPr>
          <w:trHeight w:val="600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6.3.1</w:t>
            </w:r>
          </w:p>
        </w:tc>
        <w:tc>
          <w:tcPr>
            <w:tcW w:w="6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застройщика</w:t>
            </w:r>
          </w:p>
        </w:tc>
      </w:tr>
      <w:tr w:rsidR="00FF7CB5" w:rsidRPr="00FF7CB5" w:rsidTr="00375E96">
        <w:trPr>
          <w:trHeight w:val="600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6.3.2</w:t>
            </w:r>
          </w:p>
        </w:tc>
        <w:tc>
          <w:tcPr>
            <w:tcW w:w="6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лица (лиц), осуществлявшего финансирование</w:t>
            </w:r>
          </w:p>
        </w:tc>
      </w:tr>
      <w:tr w:rsidR="00FF7CB5" w:rsidRPr="00FF7CB5" w:rsidTr="00375E96">
        <w:trPr>
          <w:trHeight w:val="600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6.3.3</w:t>
            </w:r>
          </w:p>
        </w:tc>
        <w:tc>
          <w:tcPr>
            <w:tcW w:w="6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застройщика и лица (лиц), осуществлявшего финансирование</w:t>
            </w:r>
          </w:p>
        </w:tc>
      </w:tr>
      <w:tr w:rsidR="00FF7CB5" w:rsidRPr="00FF7CB5" w:rsidTr="00375E96">
        <w:trPr>
          <w:trHeight w:val="600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5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В отношении:</w:t>
            </w:r>
          </w:p>
        </w:tc>
      </w:tr>
      <w:tr w:rsidR="00FF7CB5" w:rsidRPr="00FF7CB5" w:rsidTr="00375E96">
        <w:trPr>
          <w:trHeight w:val="600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6.4.1</w:t>
            </w:r>
          </w:p>
        </w:tc>
        <w:tc>
          <w:tcPr>
            <w:tcW w:w="6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построенного, реконструированного здания, сооружения</w:t>
            </w:r>
          </w:p>
        </w:tc>
      </w:tr>
      <w:tr w:rsidR="00FF7CB5" w:rsidRPr="00FF7CB5" w:rsidTr="00375E96">
        <w:trPr>
          <w:trHeight w:val="600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6.4.2</w:t>
            </w:r>
          </w:p>
        </w:tc>
        <w:tc>
          <w:tcPr>
            <w:tcW w:w="6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всех расположенных в построенном, реконструированном здании, сооружении помещений, машино-мест</w:t>
            </w:r>
          </w:p>
        </w:tc>
      </w:tr>
      <w:tr w:rsidR="00FF7CB5" w:rsidRPr="00FF7CB5" w:rsidTr="00375E96">
        <w:trPr>
          <w:trHeight w:val="600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6.4.3</w:t>
            </w:r>
          </w:p>
        </w:tc>
        <w:tc>
          <w:tcPr>
            <w:tcW w:w="6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построенного, реконструированного здания, сооружения и всех расположенных в построенном, реконструированном здании, сооружении помещений, машино-мест</w:t>
            </w:r>
          </w:p>
        </w:tc>
      </w:tr>
      <w:tr w:rsidR="00FF7CB5" w:rsidRPr="00FF7CB5" w:rsidTr="00375E96">
        <w:trPr>
          <w:trHeight w:val="600"/>
        </w:trPr>
        <w:tc>
          <w:tcPr>
            <w:tcW w:w="1027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6.5. Сведения об уплате государственной пошлины за осуществление государственной регистрации прав: _____________________________________</w:t>
            </w:r>
          </w:p>
        </w:tc>
      </w:tr>
    </w:tbl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При этом сообщаю, что ввод объекта в эксплуатацию будет осуществляться на основании следующих документов:</w:t>
      </w:r>
    </w:p>
    <w:tbl>
      <w:tblPr>
        <w:tblW w:w="9923" w:type="dxa"/>
        <w:tblCellMar>
          <w:left w:w="0" w:type="dxa"/>
          <w:right w:w="0" w:type="dxa"/>
        </w:tblCellMar>
        <w:tblLook w:val="04A0"/>
      </w:tblPr>
      <w:tblGrid>
        <w:gridCol w:w="826"/>
        <w:gridCol w:w="5128"/>
        <w:gridCol w:w="1984"/>
        <w:gridCol w:w="1985"/>
      </w:tblGrid>
      <w:tr w:rsidR="00FF7CB5" w:rsidRPr="00FF7CB5" w:rsidTr="00FF7CB5">
        <w:trPr>
          <w:trHeight w:val="555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документа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Номер документа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Дата документа</w:t>
            </w:r>
          </w:p>
        </w:tc>
      </w:tr>
      <w:tr w:rsidR="00FF7CB5" w:rsidRPr="00FF7CB5" w:rsidTr="00FF7CB5">
        <w:trPr>
          <w:trHeight w:val="1340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 xml:space="preserve"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</w:t>
            </w:r>
            <w:r w:rsidRPr="00FF7CB5">
              <w:rPr>
                <w:rFonts w:ascii="Times New Roman" w:hAnsi="Times New Roman"/>
                <w:sz w:val="24"/>
                <w:szCs w:val="24"/>
              </w:rPr>
              <w:lastRenderedPageBreak/>
              <w:t>строительство линейного объекта, для размещения которого не требуется образование земельного участка</w:t>
            </w:r>
          </w:p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:rsidTr="00FF7CB5">
        <w:trPr>
          <w:trHeight w:val="856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Заключение органа государственного строительного надзора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частями 38 и 39 статьи 49 </w:t>
            </w:r>
            <w:hyperlink r:id="rId86" w:tgtFrame="_blank" w:history="1">
              <w:r w:rsidRPr="00FF7CB5">
                <w:rPr>
                  <w:rFonts w:ascii="Times New Roman" w:hAnsi="Times New Roman"/>
                  <w:color w:val="0000FF"/>
                  <w:sz w:val="24"/>
                  <w:szCs w:val="24"/>
                </w:rPr>
                <w:t>Градостроительного кодекса Российской Федерации</w:t>
              </w:r>
            </w:hyperlink>
            <w:r w:rsidRPr="00FF7CB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(указывается в случае, если предусмотрено осуществление государственного строительного надзора в соответствии с частью 1 статьи 54 </w:t>
            </w:r>
            <w:hyperlink r:id="rId87" w:tgtFrame="_blank" w:history="1">
              <w:r w:rsidRPr="00FF7CB5">
                <w:rPr>
                  <w:rFonts w:ascii="Times New Roman" w:hAnsi="Times New Roman"/>
                  <w:color w:val="0000FF"/>
                  <w:sz w:val="24"/>
                  <w:szCs w:val="24"/>
                </w:rPr>
                <w:t>Градостроительного кодекса Российской Федерации</w:t>
              </w:r>
            </w:hyperlink>
            <w:r w:rsidRPr="00FF7CB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:rsidTr="00FF7CB5">
        <w:trPr>
          <w:trHeight w:val="1340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Заключение уполномоченного на осуществление федерального государственного экологического надзора федерального органа исполнительной власти</w:t>
            </w:r>
          </w:p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(указывается в случаях, предусмотренных частью 7 статьи 54 </w:t>
            </w:r>
            <w:hyperlink r:id="rId88" w:tgtFrame="_blank" w:history="1">
              <w:r w:rsidRPr="00FF7CB5">
                <w:rPr>
                  <w:rFonts w:ascii="Times New Roman" w:hAnsi="Times New Roman"/>
                  <w:color w:val="0000FF"/>
                  <w:sz w:val="24"/>
                  <w:szCs w:val="24"/>
                </w:rPr>
                <w:t>Градостроительного кодекса Российской Федерации</w:t>
              </w:r>
            </w:hyperlink>
            <w:r w:rsidRPr="00FF7CB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Приложение: _________________________________________________________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Номер телефона и адрес электронной почты для связи:______________________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Результат предоставления услуги прошу:</w:t>
      </w:r>
    </w:p>
    <w:tbl>
      <w:tblPr>
        <w:tblW w:w="9918" w:type="dxa"/>
        <w:tblInd w:w="180" w:type="dxa"/>
        <w:tblCellMar>
          <w:left w:w="0" w:type="dxa"/>
          <w:right w:w="0" w:type="dxa"/>
        </w:tblCellMar>
        <w:tblLook w:val="04A0"/>
      </w:tblPr>
      <w:tblGrid>
        <w:gridCol w:w="9137"/>
        <w:gridCol w:w="781"/>
      </w:tblGrid>
      <w:tr w:rsidR="00FF7CB5" w:rsidRPr="00FF7CB5" w:rsidTr="00FF7CB5">
        <w:tc>
          <w:tcPr>
            <w:tcW w:w="9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направить в форме электронного документа в личный кабинет в федеральной государственной информационной системе 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F7CB5" w:rsidRPr="00FF7CB5" w:rsidTr="00FF7CB5">
        <w:tc>
          <w:tcPr>
            <w:tcW w:w="9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 расположенный по адресу: _______________________________________________________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:rsidTr="00FF7CB5">
        <w:tc>
          <w:tcPr>
            <w:tcW w:w="9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:rsidTr="00FF7CB5">
        <w:tc>
          <w:tcPr>
            <w:tcW w:w="9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:rsidTr="00FF7CB5">
        <w:tc>
          <w:tcPr>
            <w:tcW w:w="9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Указывается один из перечисленных способов</w:t>
            </w:r>
          </w:p>
        </w:tc>
      </w:tr>
    </w:tbl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tbl>
      <w:tblPr>
        <w:tblW w:w="9923" w:type="dxa"/>
        <w:tblCellMar>
          <w:left w:w="0" w:type="dxa"/>
          <w:right w:w="0" w:type="dxa"/>
        </w:tblCellMar>
        <w:tblLook w:val="04A0"/>
      </w:tblPr>
      <w:tblGrid>
        <w:gridCol w:w="3119"/>
        <w:gridCol w:w="283"/>
        <w:gridCol w:w="2269"/>
        <w:gridCol w:w="283"/>
        <w:gridCol w:w="3969"/>
      </w:tblGrid>
      <w:tr w:rsidR="00FF7CB5" w:rsidRPr="00FF7CB5" w:rsidTr="00FF7CB5">
        <w:tc>
          <w:tcPr>
            <w:tcW w:w="3119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F7CB5" w:rsidRPr="00FF7CB5" w:rsidTr="00FF7CB5">
        <w:tc>
          <w:tcPr>
            <w:tcW w:w="311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6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6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(фамилия, имя, отчество (при наличии)</w:t>
            </w:r>
          </w:p>
        </w:tc>
      </w:tr>
    </w:tbl>
    <w:p w:rsidR="00375E96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br w:type="textWrapping" w:clear="all"/>
      </w:r>
    </w:p>
    <w:p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D44D83" w:rsidRDefault="00D44D83" w:rsidP="00FF7CB5">
      <w:pPr>
        <w:spacing w:after="0" w:line="240" w:lineRule="auto"/>
        <w:ind w:firstLine="324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375E96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 w:rsidRPr="00375E96">
        <w:rPr>
          <w:rFonts w:ascii="Times New Roman" w:hAnsi="Times New Roman"/>
          <w:bCs/>
          <w:color w:val="000000"/>
          <w:sz w:val="18"/>
          <w:szCs w:val="18"/>
        </w:rPr>
        <w:lastRenderedPageBreak/>
        <w:t>ПРИЛОЖЕНИЕ № 3 </w:t>
      </w:r>
    </w:p>
    <w:p w:rsidR="00375E96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 w:rsidRPr="00375E96">
        <w:rPr>
          <w:rFonts w:ascii="Times New Roman" w:hAnsi="Times New Roman"/>
          <w:bCs/>
          <w:color w:val="000000"/>
          <w:sz w:val="18"/>
          <w:szCs w:val="18"/>
        </w:rPr>
        <w:t xml:space="preserve">к Административному регламенту предоставления </w:t>
      </w:r>
    </w:p>
    <w:p w:rsidR="00375E96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 w:rsidRPr="00375E96">
        <w:rPr>
          <w:rFonts w:ascii="Times New Roman" w:hAnsi="Times New Roman"/>
          <w:bCs/>
          <w:color w:val="000000"/>
          <w:sz w:val="18"/>
          <w:szCs w:val="18"/>
        </w:rPr>
        <w:t>муниципальной услуги «Выдача</w:t>
      </w:r>
    </w:p>
    <w:p w:rsidR="00FF7CB5" w:rsidRPr="00375E96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18"/>
          <w:szCs w:val="18"/>
        </w:rPr>
      </w:pPr>
      <w:r w:rsidRPr="00375E96">
        <w:rPr>
          <w:rFonts w:ascii="Times New Roman" w:hAnsi="Times New Roman"/>
          <w:bCs/>
          <w:color w:val="000000"/>
          <w:sz w:val="18"/>
          <w:szCs w:val="18"/>
        </w:rPr>
        <w:t xml:space="preserve"> разрешения на ввод объекта в эксплуатацию»</w:t>
      </w:r>
    </w:p>
    <w:p w:rsidR="00FF7CB5" w:rsidRPr="00FF7CB5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ФОРМА</w:t>
      </w:r>
    </w:p>
    <w:p w:rsidR="00FF7CB5" w:rsidRPr="00FF7CB5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center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З А Я В Л Е Н И Е</w:t>
      </w:r>
    </w:p>
    <w:p w:rsidR="00FF7CB5" w:rsidRPr="00FF7CB5" w:rsidRDefault="00FF7CB5" w:rsidP="00FF7CB5">
      <w:pPr>
        <w:spacing w:after="0" w:line="240" w:lineRule="auto"/>
        <w:ind w:firstLine="324"/>
        <w:jc w:val="center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о внесении изменений в разрешение на ввод объекта в эксплуатацию</w:t>
      </w:r>
    </w:p>
    <w:p w:rsidR="00FF7CB5" w:rsidRPr="00FF7CB5" w:rsidRDefault="00FF7CB5" w:rsidP="00FF7CB5">
      <w:pPr>
        <w:spacing w:after="0" w:line="240" w:lineRule="auto"/>
        <w:ind w:firstLine="324"/>
        <w:jc w:val="center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center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«__» __________ 20___ г.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 </w:t>
      </w:r>
    </w:p>
    <w:tbl>
      <w:tblPr>
        <w:tblW w:w="9961" w:type="dxa"/>
        <w:tblCellMar>
          <w:left w:w="0" w:type="dxa"/>
          <w:right w:w="0" w:type="dxa"/>
        </w:tblCellMar>
        <w:tblLook w:val="04A0"/>
      </w:tblPr>
      <w:tblGrid>
        <w:gridCol w:w="9961"/>
      </w:tblGrid>
      <w:tr w:rsidR="00FF7CB5" w:rsidRPr="00FF7CB5" w:rsidTr="00FF7CB5">
        <w:trPr>
          <w:trHeight w:val="165"/>
        </w:trPr>
        <w:tc>
          <w:tcPr>
            <w:tcW w:w="9961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165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F7CB5" w:rsidRPr="00FF7CB5" w:rsidTr="00FF7CB5">
        <w:trPr>
          <w:trHeight w:val="126"/>
        </w:trPr>
        <w:tc>
          <w:tcPr>
            <w:tcW w:w="9961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126" w:lineRule="atLeast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:rsidTr="00FF7CB5">
        <w:trPr>
          <w:trHeight w:val="135"/>
        </w:trPr>
        <w:tc>
          <w:tcPr>
            <w:tcW w:w="9961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:rsidR="00FF7CB5" w:rsidRPr="00FF7CB5" w:rsidRDefault="00FF7CB5" w:rsidP="00FF7CB5">
            <w:pPr>
              <w:spacing w:after="0" w:line="135" w:lineRule="atLeast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В соответствии с частью 51 статьи 55 </w:t>
      </w:r>
      <w:hyperlink r:id="rId89" w:tgtFrame="_blank" w:history="1">
        <w:r w:rsidRPr="00FF7CB5">
          <w:rPr>
            <w:rFonts w:ascii="Times New Roman" w:hAnsi="Times New Roman"/>
            <w:color w:val="0000FF"/>
            <w:sz w:val="24"/>
            <w:szCs w:val="24"/>
          </w:rPr>
          <w:t>Градостроительного кодекса Российской Федерации</w:t>
        </w:r>
      </w:hyperlink>
      <w:r w:rsidRPr="00FF7CB5">
        <w:rPr>
          <w:rFonts w:ascii="Times New Roman" w:hAnsi="Times New Roman"/>
          <w:color w:val="000000"/>
          <w:sz w:val="24"/>
          <w:szCs w:val="24"/>
        </w:rPr>
        <w:t> прошу внести изменения в ранее выданное разрешение на ввод объекта в эксплуатацию.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tbl>
      <w:tblPr>
        <w:tblW w:w="12419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696"/>
        <w:gridCol w:w="67"/>
        <w:gridCol w:w="390"/>
        <w:gridCol w:w="404"/>
        <w:gridCol w:w="3223"/>
        <w:gridCol w:w="841"/>
        <w:gridCol w:w="866"/>
        <w:gridCol w:w="2674"/>
        <w:gridCol w:w="1293"/>
        <w:gridCol w:w="110"/>
        <w:gridCol w:w="2032"/>
      </w:tblGrid>
      <w:tr w:rsidR="00FF7CB5" w:rsidRPr="00FF7CB5" w:rsidTr="00D44D83">
        <w:trPr>
          <w:gridAfter w:val="2"/>
          <w:wAfter w:w="2142" w:type="dxa"/>
          <w:trHeight w:val="540"/>
        </w:trPr>
        <w:tc>
          <w:tcPr>
            <w:tcW w:w="10277" w:type="dxa"/>
            <w:gridSpan w:val="9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1. Сведения о застройщике</w:t>
            </w:r>
          </w:p>
        </w:tc>
      </w:tr>
      <w:tr w:rsidR="00FF7CB5" w:rsidRPr="00FF7CB5" w:rsidTr="00D44D83">
        <w:trPr>
          <w:gridAfter w:val="2"/>
          <w:wAfter w:w="2142" w:type="dxa"/>
          <w:trHeight w:val="605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49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6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:rsidTr="00D44D83">
        <w:trPr>
          <w:gridAfter w:val="2"/>
          <w:wAfter w:w="2142" w:type="dxa"/>
          <w:trHeight w:val="428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49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46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:rsidTr="00D44D83">
        <w:trPr>
          <w:gridAfter w:val="2"/>
          <w:wAfter w:w="2142" w:type="dxa"/>
          <w:trHeight w:val="753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49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Реквизиты документа, удостоверяющего личность (не указываются в случае, если застройщик является индивидуальным предпринимателем)</w:t>
            </w:r>
          </w:p>
        </w:tc>
        <w:tc>
          <w:tcPr>
            <w:tcW w:w="46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:rsidTr="00D44D83">
        <w:trPr>
          <w:gridAfter w:val="2"/>
          <w:wAfter w:w="2142" w:type="dxa"/>
          <w:trHeight w:val="665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49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6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:rsidTr="00D44D83">
        <w:trPr>
          <w:gridAfter w:val="2"/>
          <w:wAfter w:w="2142" w:type="dxa"/>
          <w:trHeight w:val="279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9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Сведения о юридическом лице:</w:t>
            </w:r>
          </w:p>
        </w:tc>
        <w:tc>
          <w:tcPr>
            <w:tcW w:w="46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:rsidTr="00D44D83">
        <w:trPr>
          <w:gridAfter w:val="2"/>
          <w:wAfter w:w="2142" w:type="dxa"/>
          <w:trHeight w:val="175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175" w:lineRule="atLeast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1.2.1</w:t>
            </w:r>
          </w:p>
        </w:tc>
        <w:tc>
          <w:tcPr>
            <w:tcW w:w="49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175" w:lineRule="atLeast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46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175" w:lineRule="atLeast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:rsidTr="00D44D83">
        <w:trPr>
          <w:gridAfter w:val="2"/>
          <w:wAfter w:w="2142" w:type="dxa"/>
          <w:trHeight w:val="901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1.2.2</w:t>
            </w:r>
          </w:p>
        </w:tc>
        <w:tc>
          <w:tcPr>
            <w:tcW w:w="49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46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:rsidTr="00D44D83">
        <w:trPr>
          <w:gridAfter w:val="2"/>
          <w:wAfter w:w="2142" w:type="dxa"/>
          <w:trHeight w:val="1093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1.2.3</w:t>
            </w:r>
          </w:p>
        </w:tc>
        <w:tc>
          <w:tcPr>
            <w:tcW w:w="49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6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:rsidTr="00D44D83">
        <w:trPr>
          <w:gridAfter w:val="2"/>
          <w:wAfter w:w="2142" w:type="dxa"/>
          <w:trHeight w:val="1093"/>
        </w:trPr>
        <w:tc>
          <w:tcPr>
            <w:tcW w:w="10277" w:type="dxa"/>
            <w:gridSpan w:val="9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2. Сведения о ранее выданном разрешении на ввод объекта в эксплуатацию, в которое необходимо внести изменения в соответствии с частью 51 статьи 55 </w:t>
            </w:r>
            <w:hyperlink r:id="rId90" w:tgtFrame="_blank" w:history="1">
              <w:r w:rsidRPr="00FF7CB5">
                <w:rPr>
                  <w:rFonts w:ascii="Times New Roman" w:hAnsi="Times New Roman"/>
                  <w:color w:val="0000FF"/>
                  <w:sz w:val="24"/>
                  <w:szCs w:val="24"/>
                </w:rPr>
                <w:t>Градостроительного кодекса Российской Федерации</w:t>
              </w:r>
            </w:hyperlink>
          </w:p>
        </w:tc>
      </w:tr>
      <w:tr w:rsidR="00FF7CB5" w:rsidRPr="00FF7CB5" w:rsidTr="00D44D83">
        <w:trPr>
          <w:gridAfter w:val="2"/>
          <w:wAfter w:w="2142" w:type="dxa"/>
          <w:trHeight w:val="914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40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Орган (организация), выдавший (-ая) разрешение на ввод объекта в эксплуатацию</w:t>
            </w:r>
          </w:p>
        </w:tc>
        <w:tc>
          <w:tcPr>
            <w:tcW w:w="1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37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Дата документа</w:t>
            </w:r>
          </w:p>
        </w:tc>
      </w:tr>
      <w:tr w:rsidR="00FF7CB5" w:rsidRPr="00FF7CB5" w:rsidTr="00D44D83">
        <w:trPr>
          <w:gridAfter w:val="2"/>
          <w:wAfter w:w="2142" w:type="dxa"/>
          <w:trHeight w:val="914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:rsidTr="00D44D83">
        <w:trPr>
          <w:gridAfter w:val="2"/>
          <w:wAfter w:w="2142" w:type="dxa"/>
          <w:trHeight w:val="1093"/>
        </w:trPr>
        <w:tc>
          <w:tcPr>
            <w:tcW w:w="10277" w:type="dxa"/>
            <w:gridSpan w:val="9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3. Сведения об объекте</w:t>
            </w:r>
          </w:p>
        </w:tc>
      </w:tr>
      <w:tr w:rsidR="00FF7CB5" w:rsidRPr="00FF7CB5" w:rsidTr="00D44D83">
        <w:trPr>
          <w:gridAfter w:val="2"/>
          <w:wAfter w:w="2142" w:type="dxa"/>
          <w:trHeight w:val="1093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49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</w:tc>
        <w:tc>
          <w:tcPr>
            <w:tcW w:w="46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:rsidTr="00D44D83">
        <w:trPr>
          <w:gridAfter w:val="2"/>
          <w:wAfter w:w="2142" w:type="dxa"/>
          <w:trHeight w:val="1093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49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Адрес (местоположение) объекта:</w:t>
            </w:r>
          </w:p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(указывается адрес объекта капитального строительства, а при наличии –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– указывается описание местоположения в виде наименований субъекта Российской Федерации и муниципального образования)</w:t>
            </w:r>
          </w:p>
        </w:tc>
        <w:tc>
          <w:tcPr>
            <w:tcW w:w="46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:rsidTr="00D44D83">
        <w:trPr>
          <w:gridAfter w:val="2"/>
          <w:wAfter w:w="2142" w:type="dxa"/>
          <w:trHeight w:val="693"/>
        </w:trPr>
        <w:tc>
          <w:tcPr>
            <w:tcW w:w="10277" w:type="dxa"/>
            <w:gridSpan w:val="9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4. Сведения о разрешении на строительство</w:t>
            </w:r>
          </w:p>
        </w:tc>
      </w:tr>
      <w:tr w:rsidR="00FF7CB5" w:rsidRPr="00FF7CB5" w:rsidTr="00D44D83">
        <w:trPr>
          <w:gridAfter w:val="2"/>
          <w:wAfter w:w="2142" w:type="dxa"/>
          <w:trHeight w:val="693"/>
        </w:trPr>
        <w:tc>
          <w:tcPr>
            <w:tcW w:w="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8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Орган (организация), выдавший (-ая) разрешение на строительство</w:t>
            </w:r>
          </w:p>
        </w:tc>
        <w:tc>
          <w:tcPr>
            <w:tcW w:w="3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Дата документа</w:t>
            </w:r>
          </w:p>
        </w:tc>
      </w:tr>
      <w:tr w:rsidR="00FF7CB5" w:rsidRPr="00FF7CB5" w:rsidTr="00D44D83">
        <w:trPr>
          <w:gridAfter w:val="2"/>
          <w:wAfter w:w="2142" w:type="dxa"/>
          <w:trHeight w:val="693"/>
        </w:trPr>
        <w:tc>
          <w:tcPr>
            <w:tcW w:w="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:rsidTr="00D44D83">
        <w:trPr>
          <w:gridAfter w:val="2"/>
          <w:wAfter w:w="2142" w:type="dxa"/>
          <w:trHeight w:val="731"/>
        </w:trPr>
        <w:tc>
          <w:tcPr>
            <w:tcW w:w="10277" w:type="dxa"/>
            <w:gridSpan w:val="9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5. Сведения о земельном участке</w:t>
            </w:r>
          </w:p>
        </w:tc>
      </w:tr>
      <w:tr w:rsidR="00FF7CB5" w:rsidRPr="00FF7CB5" w:rsidTr="00D44D83">
        <w:trPr>
          <w:gridAfter w:val="2"/>
          <w:wAfter w:w="2142" w:type="dxa"/>
          <w:trHeight w:val="600"/>
        </w:trPr>
        <w:tc>
          <w:tcPr>
            <w:tcW w:w="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48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Кадастровый номер земельного участка (земельных участков), в пределах которого (которых) расположен объект капитального строительства</w:t>
            </w:r>
          </w:p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(заполнение не обязательно при выдаче разрешения на ввод линейного объекта)</w:t>
            </w:r>
          </w:p>
        </w:tc>
        <w:tc>
          <w:tcPr>
            <w:tcW w:w="46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:rsidTr="00D44D83">
        <w:trPr>
          <w:gridAfter w:val="2"/>
          <w:wAfter w:w="2142" w:type="dxa"/>
          <w:trHeight w:val="600"/>
        </w:trPr>
        <w:tc>
          <w:tcPr>
            <w:tcW w:w="10277" w:type="dxa"/>
            <w:gridSpan w:val="9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6.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</w:t>
            </w:r>
          </w:p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(указывается в случае, предусмотренном частью 35 статьи 55 </w:t>
            </w:r>
            <w:hyperlink r:id="rId91" w:tgtFrame="_blank" w:history="1">
              <w:r w:rsidRPr="00FF7CB5">
                <w:rPr>
                  <w:rFonts w:ascii="Times New Roman" w:hAnsi="Times New Roman"/>
                  <w:color w:val="0000FF"/>
                  <w:sz w:val="24"/>
                  <w:szCs w:val="24"/>
                </w:rPr>
                <w:t>Градостроительного кодекса Российской Федерации</w:t>
              </w:r>
            </w:hyperlink>
            <w:r w:rsidRPr="00FF7CB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F7CB5" w:rsidRPr="00FF7CB5" w:rsidTr="00D44D83">
        <w:trPr>
          <w:gridAfter w:val="2"/>
          <w:wAfter w:w="2142" w:type="dxa"/>
          <w:trHeight w:val="600"/>
        </w:trPr>
        <w:tc>
          <w:tcPr>
            <w:tcW w:w="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8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 xml:space="preserve">Орган (организация), выдавший (-ая) разрешение на ввод объекта в </w:t>
            </w:r>
            <w:r w:rsidRPr="00FF7CB5">
              <w:rPr>
                <w:rFonts w:ascii="Times New Roman" w:hAnsi="Times New Roman"/>
                <w:sz w:val="24"/>
                <w:szCs w:val="24"/>
              </w:rPr>
              <w:lastRenderedPageBreak/>
              <w:t>эксплуатацию</w:t>
            </w:r>
          </w:p>
        </w:tc>
        <w:tc>
          <w:tcPr>
            <w:tcW w:w="3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lastRenderedPageBreak/>
              <w:t>Номер документа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Дата документа</w:t>
            </w:r>
          </w:p>
        </w:tc>
      </w:tr>
      <w:tr w:rsidR="00FF7CB5" w:rsidRPr="00FF7CB5" w:rsidTr="00D44D83">
        <w:trPr>
          <w:gridAfter w:val="2"/>
          <w:wAfter w:w="2142" w:type="dxa"/>
          <w:trHeight w:val="748"/>
        </w:trPr>
        <w:tc>
          <w:tcPr>
            <w:tcW w:w="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8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:rsidTr="00D44D83">
        <w:trPr>
          <w:gridAfter w:val="2"/>
          <w:wAfter w:w="2142" w:type="dxa"/>
          <w:trHeight w:val="600"/>
        </w:trPr>
        <w:tc>
          <w:tcPr>
            <w:tcW w:w="10277" w:type="dxa"/>
            <w:gridSpan w:val="9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7. Информация о согласии застройщика и иного лица (иных лиц) на осуществление государственной регистрации права собственности на построенные, реконструированные здание, сооружение и (или) на все расположенные в таких здании, сооружении помещения, машино-места (не заполняется в случаях, указанных в пунктах 1-2 части 39 статьи 55 </w:t>
            </w:r>
            <w:hyperlink r:id="rId92" w:tgtFrame="_blank" w:history="1">
              <w:r w:rsidRPr="00FF7CB5">
                <w:rPr>
                  <w:rFonts w:ascii="Times New Roman" w:hAnsi="Times New Roman"/>
                  <w:color w:val="0000FF"/>
                  <w:sz w:val="24"/>
                  <w:szCs w:val="24"/>
                </w:rPr>
                <w:t>Градостроительного кодекса Российской Федерации</w:t>
              </w:r>
            </w:hyperlink>
            <w:r w:rsidRPr="00FF7CB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F7CB5" w:rsidRPr="00FF7CB5" w:rsidTr="00D44D83">
        <w:trPr>
          <w:gridAfter w:val="2"/>
          <w:wAfter w:w="2142" w:type="dxa"/>
          <w:trHeight w:val="600"/>
        </w:trPr>
        <w:tc>
          <w:tcPr>
            <w:tcW w:w="1027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7.1 Подтверждаю, что строительство, реконструкция здания, сооружения осуществлялись:</w:t>
            </w:r>
          </w:p>
        </w:tc>
      </w:tr>
      <w:tr w:rsidR="00FF7CB5" w:rsidRPr="00FF7CB5" w:rsidTr="00D44D83">
        <w:trPr>
          <w:gridAfter w:val="2"/>
          <w:wAfter w:w="2142" w:type="dxa"/>
          <w:trHeight w:val="600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7.1.1</w:t>
            </w:r>
          </w:p>
        </w:tc>
        <w:tc>
          <w:tcPr>
            <w:tcW w:w="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12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застройщиком без привлечения средств иных лиц</w:t>
            </w:r>
          </w:p>
        </w:tc>
      </w:tr>
      <w:tr w:rsidR="00FF7CB5" w:rsidRPr="00FF7CB5" w:rsidTr="00D44D83">
        <w:trPr>
          <w:gridAfter w:val="2"/>
          <w:wAfter w:w="2142" w:type="dxa"/>
          <w:trHeight w:val="600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7.1.2</w:t>
            </w:r>
          </w:p>
        </w:tc>
        <w:tc>
          <w:tcPr>
            <w:tcW w:w="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12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исключительно с привлечением средств застройщика и указанного ниже лица (лиц), осуществлявшего финансирование строительства, реконструкции здания, сооружения (далее – лицо (лица), осуществлявшее финансирование):</w:t>
            </w:r>
          </w:p>
        </w:tc>
      </w:tr>
      <w:tr w:rsidR="00FF7CB5" w:rsidRPr="00FF7CB5" w:rsidTr="00D44D83">
        <w:trPr>
          <w:trHeight w:val="600"/>
        </w:trPr>
        <w:tc>
          <w:tcPr>
            <w:tcW w:w="11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Фамилия, имя, отчество (при наличии) – для физического лица, осуществлявшего финансирование; Полное наименование – для юридического лица, осуществлявшего финансирование:</w:t>
            </w:r>
          </w:p>
        </w:tc>
        <w:tc>
          <w:tcPr>
            <w:tcW w:w="47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Реквизиты документа, удостоверяющего личность – для физического лица, осуществлявшего финансирование; Основной государственный регистрационный номер – для юридического лица, осуществлявшего финансирование: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Адрес (адреса) электронной почты лица, осуществлявшего финансирование:</w:t>
            </w:r>
          </w:p>
        </w:tc>
      </w:tr>
      <w:tr w:rsidR="00FF7CB5" w:rsidRPr="00FF7CB5" w:rsidTr="00D44D83">
        <w:trPr>
          <w:trHeight w:val="600"/>
        </w:trPr>
        <w:tc>
          <w:tcPr>
            <w:tcW w:w="11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7.1.2.1</w:t>
            </w:r>
          </w:p>
        </w:tc>
        <w:tc>
          <w:tcPr>
            <w:tcW w:w="4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:rsidTr="00D44D83">
        <w:trPr>
          <w:gridAfter w:val="2"/>
          <w:wAfter w:w="2142" w:type="dxa"/>
          <w:trHeight w:val="600"/>
        </w:trPr>
        <w:tc>
          <w:tcPr>
            <w:tcW w:w="1027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7.2. Подтверждаю наличие:</w:t>
            </w:r>
          </w:p>
        </w:tc>
      </w:tr>
      <w:tr w:rsidR="00FF7CB5" w:rsidRPr="00FF7CB5" w:rsidTr="00D44D83">
        <w:trPr>
          <w:gridAfter w:val="2"/>
          <w:wAfter w:w="2142" w:type="dxa"/>
          <w:trHeight w:val="600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7.2.1</w:t>
            </w:r>
          </w:p>
        </w:tc>
        <w:tc>
          <w:tcPr>
            <w:tcW w:w="8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7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согласия застройщика</w:t>
            </w:r>
          </w:p>
        </w:tc>
      </w:tr>
      <w:tr w:rsidR="00FF7CB5" w:rsidRPr="00FF7CB5" w:rsidTr="00D44D83">
        <w:trPr>
          <w:gridAfter w:val="2"/>
          <w:wAfter w:w="2142" w:type="dxa"/>
          <w:trHeight w:val="600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7.2.2</w:t>
            </w:r>
          </w:p>
        </w:tc>
        <w:tc>
          <w:tcPr>
            <w:tcW w:w="8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7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согласия застройщика и лица (лиц), осуществлявшего финансирование</w:t>
            </w:r>
          </w:p>
        </w:tc>
      </w:tr>
      <w:tr w:rsidR="00FF7CB5" w:rsidRPr="00FF7CB5" w:rsidTr="00D44D83">
        <w:trPr>
          <w:gridAfter w:val="2"/>
          <w:wAfter w:w="2142" w:type="dxa"/>
          <w:trHeight w:val="600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58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На осуществление государственной регистрации права собственности:</w:t>
            </w:r>
          </w:p>
        </w:tc>
      </w:tr>
      <w:tr w:rsidR="00FF7CB5" w:rsidRPr="00FF7CB5" w:rsidTr="00D44D83">
        <w:trPr>
          <w:gridAfter w:val="2"/>
          <w:wAfter w:w="2142" w:type="dxa"/>
          <w:trHeight w:val="600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7.3.1</w:t>
            </w:r>
          </w:p>
        </w:tc>
        <w:tc>
          <w:tcPr>
            <w:tcW w:w="8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7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застройщика</w:t>
            </w:r>
          </w:p>
        </w:tc>
      </w:tr>
      <w:tr w:rsidR="00FF7CB5" w:rsidRPr="00FF7CB5" w:rsidTr="00D44D83">
        <w:trPr>
          <w:gridAfter w:val="2"/>
          <w:wAfter w:w="2142" w:type="dxa"/>
          <w:trHeight w:val="600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7.3.2</w:t>
            </w:r>
          </w:p>
        </w:tc>
        <w:tc>
          <w:tcPr>
            <w:tcW w:w="8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7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лица (лиц), осуществлявшего финансирование</w:t>
            </w:r>
          </w:p>
        </w:tc>
      </w:tr>
      <w:tr w:rsidR="00FF7CB5" w:rsidRPr="00FF7CB5" w:rsidTr="00D44D83">
        <w:trPr>
          <w:gridAfter w:val="2"/>
          <w:wAfter w:w="2142" w:type="dxa"/>
          <w:trHeight w:val="600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7.3.3</w:t>
            </w:r>
          </w:p>
        </w:tc>
        <w:tc>
          <w:tcPr>
            <w:tcW w:w="8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7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застройщика и лица (лиц), осуществлявшего финансирование</w:t>
            </w:r>
          </w:p>
        </w:tc>
      </w:tr>
      <w:tr w:rsidR="00FF7CB5" w:rsidRPr="00FF7CB5" w:rsidTr="00D44D83">
        <w:trPr>
          <w:gridAfter w:val="2"/>
          <w:wAfter w:w="2142" w:type="dxa"/>
          <w:trHeight w:val="600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58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В отношении:</w:t>
            </w:r>
          </w:p>
        </w:tc>
      </w:tr>
      <w:tr w:rsidR="00FF7CB5" w:rsidRPr="00FF7CB5" w:rsidTr="00D44D83">
        <w:trPr>
          <w:gridAfter w:val="2"/>
          <w:wAfter w:w="2142" w:type="dxa"/>
          <w:trHeight w:val="600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7.4.1</w:t>
            </w:r>
          </w:p>
        </w:tc>
        <w:tc>
          <w:tcPr>
            <w:tcW w:w="8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7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построенного, реконструированного здания, сооружения</w:t>
            </w:r>
          </w:p>
        </w:tc>
      </w:tr>
      <w:tr w:rsidR="00FF7CB5" w:rsidRPr="00FF7CB5" w:rsidTr="00D44D83">
        <w:trPr>
          <w:gridAfter w:val="2"/>
          <w:wAfter w:w="2142" w:type="dxa"/>
          <w:trHeight w:val="600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7.4.2</w:t>
            </w:r>
          </w:p>
        </w:tc>
        <w:tc>
          <w:tcPr>
            <w:tcW w:w="8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7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всех расположенных в построенном, реконструированном здании, сооружении помещений, машино-мест</w:t>
            </w:r>
          </w:p>
        </w:tc>
      </w:tr>
      <w:tr w:rsidR="00FF7CB5" w:rsidRPr="00FF7CB5" w:rsidTr="00D44D83">
        <w:trPr>
          <w:gridAfter w:val="2"/>
          <w:wAfter w:w="2142" w:type="dxa"/>
          <w:trHeight w:val="600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7.4.3</w:t>
            </w:r>
          </w:p>
        </w:tc>
        <w:tc>
          <w:tcPr>
            <w:tcW w:w="8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7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построенного, реконструированного здания, сооружения и всех расположенных в построенном, реконструированном здании, сооружении помещений, машино-мест</w:t>
            </w:r>
          </w:p>
        </w:tc>
      </w:tr>
      <w:tr w:rsidR="00FF7CB5" w:rsidRPr="00FF7CB5" w:rsidTr="00D44D83">
        <w:trPr>
          <w:gridAfter w:val="2"/>
          <w:wAfter w:w="2142" w:type="dxa"/>
          <w:trHeight w:val="600"/>
        </w:trPr>
        <w:tc>
          <w:tcPr>
            <w:tcW w:w="1027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lastRenderedPageBreak/>
              <w:t>7.5. Сведения об уплате государственной пошлины за осуществление государственной регистрации прав: _____________________________________</w:t>
            </w:r>
          </w:p>
        </w:tc>
      </w:tr>
    </w:tbl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При этом сообщаю, что ввод объекта в эксплуатацию будет осуществляться на основании следующих документов: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tbl>
      <w:tblPr>
        <w:tblW w:w="9923" w:type="dxa"/>
        <w:tblCellMar>
          <w:left w:w="0" w:type="dxa"/>
          <w:right w:w="0" w:type="dxa"/>
        </w:tblCellMar>
        <w:tblLook w:val="04A0"/>
      </w:tblPr>
      <w:tblGrid>
        <w:gridCol w:w="826"/>
        <w:gridCol w:w="5128"/>
        <w:gridCol w:w="1984"/>
        <w:gridCol w:w="1985"/>
      </w:tblGrid>
      <w:tr w:rsidR="00FF7CB5" w:rsidRPr="00FF7CB5" w:rsidTr="00FF7CB5">
        <w:trPr>
          <w:trHeight w:val="555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документа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Номер документа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Дата документа</w:t>
            </w:r>
          </w:p>
        </w:tc>
      </w:tr>
      <w:tr w:rsidR="00FF7CB5" w:rsidRPr="00FF7CB5" w:rsidTr="00FF7CB5">
        <w:trPr>
          <w:trHeight w:val="1340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случаев, при которых для строительства, реконструкции 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:rsidTr="00FF7CB5">
        <w:trPr>
          <w:trHeight w:val="1340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Заключение органа государственного строительного надзора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частями 38 и 39 статьи 49 </w:t>
            </w:r>
            <w:hyperlink r:id="rId93" w:tgtFrame="_blank" w:history="1">
              <w:r w:rsidRPr="00FF7CB5">
                <w:rPr>
                  <w:rFonts w:ascii="Times New Roman" w:hAnsi="Times New Roman"/>
                  <w:color w:val="0000FF"/>
                  <w:sz w:val="24"/>
                  <w:szCs w:val="24"/>
                </w:rPr>
                <w:t>Градостроительного кодекса Российской Федерации</w:t>
              </w:r>
            </w:hyperlink>
            <w:r w:rsidRPr="00FF7CB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(указывается в случае, если предусмотрено осуществление государственного строительного надзора в соответствии с частью 1 статьи 54 </w:t>
            </w:r>
            <w:hyperlink r:id="rId94" w:tgtFrame="_blank" w:history="1">
              <w:r w:rsidRPr="00FF7CB5">
                <w:rPr>
                  <w:rFonts w:ascii="Times New Roman" w:hAnsi="Times New Roman"/>
                  <w:color w:val="0000FF"/>
                  <w:sz w:val="24"/>
                  <w:szCs w:val="24"/>
                </w:rPr>
                <w:t>Градостроительного кодекса Российской Федерации</w:t>
              </w:r>
            </w:hyperlink>
            <w:r w:rsidRPr="00FF7CB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:rsidTr="00FF7CB5">
        <w:trPr>
          <w:trHeight w:val="1340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Заключение уполномоченного на осуществление федерального государственного экологического надзора федерального органа исполнительной власти</w:t>
            </w:r>
          </w:p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(указывается в случаях, предусмотренных частью 7 статьи 54 </w:t>
            </w:r>
            <w:hyperlink r:id="rId95" w:tgtFrame="_blank" w:history="1">
              <w:r w:rsidRPr="00FF7CB5">
                <w:rPr>
                  <w:rFonts w:ascii="Times New Roman" w:hAnsi="Times New Roman"/>
                  <w:color w:val="0000FF"/>
                  <w:sz w:val="24"/>
                  <w:szCs w:val="24"/>
                </w:rPr>
                <w:t>Градостроительного кодекса Российской Федерации</w:t>
              </w:r>
            </w:hyperlink>
            <w:r w:rsidRPr="00FF7CB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Приложение:__________________________________________________________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Номер телефона и адрес электронной почты для связи:______________________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Результат предоставления услуги прошу: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tbl>
      <w:tblPr>
        <w:tblW w:w="9918" w:type="dxa"/>
        <w:tblInd w:w="180" w:type="dxa"/>
        <w:tblCellMar>
          <w:left w:w="0" w:type="dxa"/>
          <w:right w:w="0" w:type="dxa"/>
        </w:tblCellMar>
        <w:tblLook w:val="04A0"/>
      </w:tblPr>
      <w:tblGrid>
        <w:gridCol w:w="8788"/>
        <w:gridCol w:w="1130"/>
      </w:tblGrid>
      <w:tr w:rsidR="00FF7CB5" w:rsidRPr="00FF7CB5" w:rsidTr="00FF7CB5"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направить в форме электронного документа в личный кабинет в федеральной государственной информационной системе «Единый портал государственных </w:t>
            </w: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</w:tr>
      <w:tr w:rsidR="00FF7CB5" w:rsidRPr="00FF7CB5" w:rsidTr="00FF7CB5"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lastRenderedPageBreak/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 расположенный по адресу:___________________________________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:rsidTr="00FF7CB5"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направить на бумажном носителе на почтовый адрес: ____________________________________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:rsidTr="00FF7CB5"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:rsidTr="00FF7CB5">
        <w:tc>
          <w:tcPr>
            <w:tcW w:w="9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Указывается один из перечисленных способов</w:t>
            </w:r>
          </w:p>
        </w:tc>
      </w:tr>
    </w:tbl>
    <w:p w:rsidR="00FF7CB5" w:rsidRPr="00FF7CB5" w:rsidRDefault="00FF7CB5" w:rsidP="00FF7CB5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tbl>
      <w:tblPr>
        <w:tblW w:w="9923" w:type="dxa"/>
        <w:tblCellMar>
          <w:left w:w="0" w:type="dxa"/>
          <w:right w:w="0" w:type="dxa"/>
        </w:tblCellMar>
        <w:tblLook w:val="04A0"/>
      </w:tblPr>
      <w:tblGrid>
        <w:gridCol w:w="3119"/>
        <w:gridCol w:w="283"/>
        <w:gridCol w:w="2269"/>
        <w:gridCol w:w="283"/>
        <w:gridCol w:w="3969"/>
      </w:tblGrid>
      <w:tr w:rsidR="00FF7CB5" w:rsidRPr="00FF7CB5" w:rsidTr="00FF7CB5">
        <w:tc>
          <w:tcPr>
            <w:tcW w:w="3119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F7CB5" w:rsidRPr="00FF7CB5" w:rsidTr="00FF7CB5">
        <w:tc>
          <w:tcPr>
            <w:tcW w:w="311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6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6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(фамилия, имя, отчество (при наличии)</w:t>
            </w:r>
          </w:p>
        </w:tc>
      </w:tr>
    </w:tbl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375E96" w:rsidRDefault="00375E96" w:rsidP="00FF7CB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F7CB5" w:rsidRPr="00FF7CB5" w:rsidRDefault="00FF7CB5" w:rsidP="00FF7CB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br w:type="textWrapping" w:clear="all"/>
      </w:r>
    </w:p>
    <w:p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D44D83" w:rsidRDefault="00D44D83" w:rsidP="00FF7CB5">
      <w:pPr>
        <w:spacing w:after="0" w:line="240" w:lineRule="auto"/>
        <w:ind w:firstLine="324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D44D83" w:rsidRDefault="00D44D83" w:rsidP="00FF7CB5">
      <w:pPr>
        <w:spacing w:after="0" w:line="240" w:lineRule="auto"/>
        <w:ind w:firstLine="324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375E96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 w:rsidRPr="00375E96">
        <w:rPr>
          <w:rFonts w:ascii="Times New Roman" w:hAnsi="Times New Roman"/>
          <w:bCs/>
          <w:color w:val="000000"/>
          <w:sz w:val="18"/>
          <w:szCs w:val="18"/>
        </w:rPr>
        <w:lastRenderedPageBreak/>
        <w:t>ПРИЛОЖЕНИЕ № 4 </w:t>
      </w:r>
    </w:p>
    <w:p w:rsidR="00375E96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 w:rsidRPr="00375E96">
        <w:rPr>
          <w:rFonts w:ascii="Times New Roman" w:hAnsi="Times New Roman"/>
          <w:bCs/>
          <w:color w:val="000000"/>
          <w:sz w:val="18"/>
          <w:szCs w:val="18"/>
        </w:rPr>
        <w:t xml:space="preserve">к Административному регламенту предоставления </w:t>
      </w:r>
    </w:p>
    <w:p w:rsidR="00375E96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 w:rsidRPr="00375E96">
        <w:rPr>
          <w:rFonts w:ascii="Times New Roman" w:hAnsi="Times New Roman"/>
          <w:bCs/>
          <w:color w:val="000000"/>
          <w:sz w:val="18"/>
          <w:szCs w:val="18"/>
        </w:rPr>
        <w:t xml:space="preserve">муниципальной услуги «Выдача разрешения </w:t>
      </w:r>
    </w:p>
    <w:p w:rsidR="00FF7CB5" w:rsidRPr="00375E96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18"/>
          <w:szCs w:val="18"/>
        </w:rPr>
      </w:pPr>
      <w:r w:rsidRPr="00375E96">
        <w:rPr>
          <w:rFonts w:ascii="Times New Roman" w:hAnsi="Times New Roman"/>
          <w:bCs/>
          <w:color w:val="000000"/>
          <w:sz w:val="18"/>
          <w:szCs w:val="18"/>
        </w:rPr>
        <w:t>на ввод объекта в эксплуатацию»</w:t>
      </w:r>
    </w:p>
    <w:p w:rsidR="00FF7CB5" w:rsidRPr="00FF7CB5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ФОРМА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Кому ____________________________________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 для физического лица, полное наименование застройщика, ИНН, ОГРН – для юридического лица,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_____________________________________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почтовый индекс и адрес, телефон, адрес электронной почты)</w:t>
      </w:r>
    </w:p>
    <w:p w:rsidR="00FF7CB5" w:rsidRPr="00FF7CB5" w:rsidRDefault="00FF7CB5" w:rsidP="00375E96">
      <w:pPr>
        <w:spacing w:after="0" w:line="240" w:lineRule="auto"/>
        <w:ind w:firstLine="324"/>
        <w:jc w:val="center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Р Е Ш Е Н И Е об отказе в приеме документов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__________________________________________________</w:t>
      </w:r>
      <w:r w:rsidR="00375E96">
        <w:rPr>
          <w:rFonts w:ascii="Times New Roman" w:hAnsi="Times New Roman"/>
          <w:color w:val="000000"/>
          <w:sz w:val="24"/>
          <w:szCs w:val="24"/>
        </w:rPr>
        <w:t>___________________________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В приеме документов для предоставления услуги «Выдача разрешения на ввод объекта в эксплуатацию» Вам отказано по следующим основаниям:</w:t>
      </w:r>
    </w:p>
    <w:tbl>
      <w:tblPr>
        <w:tblW w:w="10131" w:type="dxa"/>
        <w:tblCellMar>
          <w:left w:w="0" w:type="dxa"/>
          <w:right w:w="0" w:type="dxa"/>
        </w:tblCellMar>
        <w:tblLook w:val="04A0"/>
      </w:tblPr>
      <w:tblGrid>
        <w:gridCol w:w="3542"/>
        <w:gridCol w:w="4053"/>
        <w:gridCol w:w="2536"/>
      </w:tblGrid>
      <w:tr w:rsidR="00FF7CB5" w:rsidRPr="00FF7CB5" w:rsidTr="00375E96"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№ пункта Административного регламента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основания для отказа в соответствии с Административным регламентом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Разъяснение причин отказа в приеме документов</w:t>
            </w:r>
          </w:p>
        </w:tc>
      </w:tr>
      <w:tr w:rsidR="00FF7CB5" w:rsidRPr="00FF7CB5" w:rsidTr="00375E96">
        <w:trPr>
          <w:trHeight w:val="806"/>
        </w:trPr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подпункт «а» пункта 2.16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заявление о выдаче разрешения на ввод объекта в эксплуатацию, заявление о внесении изменений представлено в орган государственной власти, орган местного самоуправления или организацию, в полномочия которых не входит предоставление услуги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Указывается какое ведомство, организация предоставляет услугу, информация о его местонахождении</w:t>
            </w:r>
          </w:p>
        </w:tc>
      </w:tr>
      <w:tr w:rsidR="00FF7CB5" w:rsidRPr="00FF7CB5" w:rsidTr="00375E96">
        <w:trPr>
          <w:trHeight w:val="806"/>
        </w:trPr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подпункт «б» пункта 2.16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неполное заполнение полей в форме заявления о выдаче разрешения на ввод объекта в эксплуатацию, заявления о внесении изменений, в том числе в интерактивной форме заявления на Едином портале, региональном портале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FF7CB5" w:rsidRPr="00FF7CB5" w:rsidTr="00375E96">
        <w:trPr>
          <w:trHeight w:val="806"/>
        </w:trPr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подпункт «в» пункта 2.16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непредставление документов, предусмотренных подпунктами «а» - «в» пункта 2.8 настоящего Административного регламента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Указывается исчерпывающий перечень документов, не представленных заявителем</w:t>
            </w:r>
          </w:p>
        </w:tc>
      </w:tr>
      <w:tr w:rsidR="00FF7CB5" w:rsidRPr="00FF7CB5" w:rsidTr="00375E96">
        <w:trPr>
          <w:trHeight w:val="1457"/>
        </w:trPr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подпункт «г» пункта 2.16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 xml:space="preserve"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</w:t>
            </w:r>
            <w:r w:rsidRPr="00FF7CB5">
              <w:rPr>
                <w:rFonts w:ascii="Times New Roman" w:hAnsi="Times New Roman"/>
                <w:sz w:val="24"/>
                <w:szCs w:val="24"/>
              </w:rPr>
              <w:lastRenderedPageBreak/>
              <w:t>представителя заявителя, в случае обращения за получением услуги указанным лицом)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lastRenderedPageBreak/>
              <w:t>Указывается исчерпывающий перечень документов, утративших силу</w:t>
            </w:r>
          </w:p>
        </w:tc>
      </w:tr>
      <w:tr w:rsidR="00FF7CB5" w:rsidRPr="00FF7CB5" w:rsidTr="00375E96">
        <w:trPr>
          <w:trHeight w:val="1320"/>
        </w:trPr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lastRenderedPageBreak/>
              <w:t>подпункт «д» пункта 2.16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Указывается исчерпывающий перечень документов, содержащих подчистки и исправления текста</w:t>
            </w:r>
          </w:p>
        </w:tc>
      </w:tr>
      <w:tr w:rsidR="00FF7CB5" w:rsidRPr="00FF7CB5" w:rsidTr="00375E96">
        <w:trPr>
          <w:trHeight w:val="1560"/>
        </w:trPr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подпункт «е» пункта 2.16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Указывается исчерпывающий перечень документов, содержащих повреждения</w:t>
            </w:r>
          </w:p>
        </w:tc>
      </w:tr>
      <w:tr w:rsidR="00FF7CB5" w:rsidRPr="00FF7CB5" w:rsidTr="00375E96">
        <w:trPr>
          <w:trHeight w:val="1825"/>
        </w:trPr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подпункт «ж» пункта 2.16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заявление о выдаче разрешения на ввод объекта в эксплуатацию, заявление о внесении изменений и документы, указанные в подпунктах «б» - «ж» пункта 2.8 Административного регламента, представлены в электронной форме с нарушением требований, установленных пунктами 2.5 – 2.7 Административного регламента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Указывается исчерпывающий перечень электронных документов, не соответствующих указанному критерию</w:t>
            </w:r>
          </w:p>
        </w:tc>
      </w:tr>
      <w:tr w:rsidR="00FF7CB5" w:rsidRPr="00FF7CB5" w:rsidTr="00375E96">
        <w:trPr>
          <w:trHeight w:val="28"/>
        </w:trPr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CB5" w:rsidRPr="00FF7CB5" w:rsidRDefault="00FF7CB5" w:rsidP="00FF7CB5">
            <w:pPr>
              <w:spacing w:after="0" w:line="28" w:lineRule="atLeast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подпункт «з» пункта 2.16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CB5" w:rsidRPr="00FF7CB5" w:rsidRDefault="00FF7CB5" w:rsidP="00FF7CB5">
            <w:pPr>
              <w:spacing w:after="0" w:line="28" w:lineRule="atLeast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выявлено несоблюдение установленных статьей 11 Федерального закона </w:t>
            </w:r>
            <w:hyperlink r:id="rId96" w:tgtFrame="_blank" w:history="1">
              <w:r w:rsidRPr="00FF7CB5">
                <w:rPr>
                  <w:rFonts w:ascii="Times New Roman" w:hAnsi="Times New Roman"/>
                  <w:color w:val="0000FF"/>
                  <w:sz w:val="24"/>
                  <w:szCs w:val="24"/>
                </w:rPr>
                <w:t>от 6 апреля 2011 года № 63-ФЗ</w:t>
              </w:r>
            </w:hyperlink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  <w:hyperlink r:id="rId97" w:tgtFrame="_blank" w:history="1">
              <w:r w:rsidRPr="00FF7CB5">
                <w:rPr>
                  <w:rFonts w:ascii="Times New Roman" w:hAnsi="Times New Roman"/>
                  <w:color w:val="0000FF"/>
                  <w:sz w:val="24"/>
                  <w:szCs w:val="24"/>
                </w:rPr>
                <w:t>«Об электронной подписи»</w:t>
              </w:r>
            </w:hyperlink>
            <w:r w:rsidRPr="00FF7CB5">
              <w:rPr>
                <w:rFonts w:ascii="Times New Roman" w:hAnsi="Times New Roman"/>
                <w:sz w:val="24"/>
                <w:szCs w:val="24"/>
              </w:rPr>
              <w:t> условий признания квалифицированной электронной подписи действительной в документах, представленных в электронной форме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CB5" w:rsidRPr="00FF7CB5" w:rsidRDefault="00FF7CB5" w:rsidP="00FF7CB5">
            <w:pPr>
              <w:spacing w:after="0" w:line="28" w:lineRule="atLeast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Дополнительно информируем: ____________________________________________ ______________________________________________________________________. (указывается информация, необходимая для устранения причин отказа в приеме документов, а также иная дополнительная информация при наличии)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tbl>
      <w:tblPr>
        <w:tblW w:w="9470" w:type="dxa"/>
        <w:tblCellMar>
          <w:left w:w="0" w:type="dxa"/>
          <w:right w:w="0" w:type="dxa"/>
        </w:tblCellMar>
        <w:tblLook w:val="04A0"/>
      </w:tblPr>
      <w:tblGrid>
        <w:gridCol w:w="3119"/>
        <w:gridCol w:w="283"/>
        <w:gridCol w:w="2269"/>
        <w:gridCol w:w="283"/>
        <w:gridCol w:w="3516"/>
      </w:tblGrid>
      <w:tr w:rsidR="00FF7CB5" w:rsidRPr="00FF7CB5" w:rsidTr="00FF7CB5">
        <w:tc>
          <w:tcPr>
            <w:tcW w:w="3119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16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F7CB5" w:rsidRPr="00FF7CB5" w:rsidTr="00FF7CB5">
        <w:tc>
          <w:tcPr>
            <w:tcW w:w="311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(должность)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6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16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(фамилия, имя, отчество (при наличии)</w:t>
            </w:r>
          </w:p>
        </w:tc>
      </w:tr>
    </w:tbl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Дата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lastRenderedPageBreak/>
        <w:br w:type="textWrapping" w:clear="all"/>
      </w:r>
    </w:p>
    <w:p w:rsidR="00375E96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 w:rsidRPr="00375E96">
        <w:rPr>
          <w:rFonts w:ascii="Times New Roman" w:hAnsi="Times New Roman"/>
          <w:bCs/>
          <w:color w:val="000000"/>
          <w:sz w:val="18"/>
          <w:szCs w:val="18"/>
        </w:rPr>
        <w:t>ПРИЛОЖЕНИЕ № 5</w:t>
      </w:r>
    </w:p>
    <w:p w:rsidR="00375E96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 w:rsidRPr="00375E96">
        <w:rPr>
          <w:rFonts w:ascii="Times New Roman" w:hAnsi="Times New Roman"/>
          <w:bCs/>
          <w:color w:val="000000"/>
          <w:sz w:val="18"/>
          <w:szCs w:val="18"/>
        </w:rPr>
        <w:t xml:space="preserve"> к Административному регламенту предоставления </w:t>
      </w:r>
    </w:p>
    <w:p w:rsidR="00375E96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 w:rsidRPr="00375E96">
        <w:rPr>
          <w:rFonts w:ascii="Times New Roman" w:hAnsi="Times New Roman"/>
          <w:bCs/>
          <w:color w:val="000000"/>
          <w:sz w:val="18"/>
          <w:szCs w:val="18"/>
        </w:rPr>
        <w:t xml:space="preserve">муниципальной услуги «Выдача разрешения </w:t>
      </w:r>
    </w:p>
    <w:p w:rsidR="00FF7CB5" w:rsidRPr="00375E96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18"/>
          <w:szCs w:val="18"/>
        </w:rPr>
      </w:pPr>
      <w:r w:rsidRPr="00375E96">
        <w:rPr>
          <w:rFonts w:ascii="Times New Roman" w:hAnsi="Times New Roman"/>
          <w:bCs/>
          <w:color w:val="000000"/>
          <w:sz w:val="18"/>
          <w:szCs w:val="18"/>
        </w:rPr>
        <w:t>на ввод объекта в эксплуатацию»</w:t>
      </w:r>
    </w:p>
    <w:p w:rsidR="00FF7CB5" w:rsidRPr="00375E96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18"/>
          <w:szCs w:val="18"/>
        </w:rPr>
      </w:pPr>
      <w:r w:rsidRPr="00375E96">
        <w:rPr>
          <w:rFonts w:ascii="Times New Roman" w:hAnsi="Times New Roman"/>
          <w:bCs/>
          <w:color w:val="000000"/>
          <w:sz w:val="18"/>
          <w:szCs w:val="18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ФОРМА</w:t>
      </w:r>
    </w:p>
    <w:p w:rsidR="00FF7CB5" w:rsidRPr="00FF7CB5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Кому ____________________________________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 для физического лица, полное наименование застройщика, ИНН, ОГРН – для юридического лица,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_________________________________________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почтовый индекс и адрес, телефон, адрес электронной почты)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center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РЕШЕНИЕ об отказе в выдаче разрешения на ввод объекта в эксплуатацию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по результатам рассмотрения заявления от ___________ № ____________ принято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(дата и номер регистрации)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решение об отказе в выдаче разрешения на ввод объекта в эксплуатацию.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tbl>
      <w:tblPr>
        <w:tblW w:w="10065" w:type="dxa"/>
        <w:tblCellMar>
          <w:left w:w="0" w:type="dxa"/>
          <w:right w:w="0" w:type="dxa"/>
        </w:tblCellMar>
        <w:tblLook w:val="04A0"/>
      </w:tblPr>
      <w:tblGrid>
        <w:gridCol w:w="2745"/>
        <w:gridCol w:w="4461"/>
        <w:gridCol w:w="2859"/>
      </w:tblGrid>
      <w:tr w:rsidR="00FF7CB5" w:rsidRPr="00FF7CB5" w:rsidTr="00FF7CB5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№ пункта Админи-стративного регламента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основания для отказа в выдаче разрешения на ввод объекта в эксплуатацию в соответствии с Административным регламентом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Разъяснение причин отказа в выдаче разрешения на ввод объекта в эксплуатацию</w:t>
            </w:r>
          </w:p>
        </w:tc>
      </w:tr>
      <w:tr w:rsidR="00FF7CB5" w:rsidRPr="00FF7CB5" w:rsidTr="00FF7CB5">
        <w:trPr>
          <w:trHeight w:val="837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подпункт «а» пункта 2.22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отсутствие документов, предусмотренных подпунктами «г»-»д» пункта 2.8, пунктом 2.9.1 Административного регламента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FF7CB5" w:rsidRPr="00FF7CB5" w:rsidTr="00FF7CB5">
        <w:trPr>
          <w:trHeight w:val="1537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подпункт «б» пункта 2.22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 xml:space="preserve"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</w:t>
            </w:r>
            <w:r w:rsidRPr="00FF7CB5">
              <w:rPr>
                <w:rFonts w:ascii="Times New Roman" w:hAnsi="Times New Roman"/>
                <w:sz w:val="24"/>
                <w:szCs w:val="24"/>
              </w:rPr>
              <w:lastRenderedPageBreak/>
              <w:t>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lastRenderedPageBreak/>
              <w:t>Указываются основания такого вывода</w:t>
            </w:r>
          </w:p>
        </w:tc>
      </w:tr>
      <w:tr w:rsidR="00FF7CB5" w:rsidRPr="00FF7CB5" w:rsidTr="00FF7CB5">
        <w:trPr>
          <w:trHeight w:val="28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CB5" w:rsidRPr="00FF7CB5" w:rsidRDefault="00FF7CB5" w:rsidP="00FF7CB5">
            <w:pPr>
              <w:spacing w:after="0" w:line="28" w:lineRule="atLeast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lastRenderedPageBreak/>
              <w:t>подпункт «в» пункта 2.22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CB5" w:rsidRPr="00FF7CB5" w:rsidRDefault="00FF7CB5" w:rsidP="00FF7CB5">
            <w:pPr>
              <w:spacing w:after="0" w:line="28" w:lineRule="atLeast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частью 62 статьи 55 </w:t>
            </w:r>
            <w:hyperlink r:id="rId98" w:tgtFrame="_blank" w:history="1">
              <w:r w:rsidRPr="00FF7CB5">
                <w:rPr>
                  <w:rFonts w:ascii="Times New Roman" w:hAnsi="Times New Roman"/>
                  <w:color w:val="0000FF"/>
                  <w:sz w:val="24"/>
                  <w:szCs w:val="24"/>
                </w:rPr>
                <w:t>Градостроительного кодекса Российской Федерации</w:t>
              </w:r>
            </w:hyperlink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CB5" w:rsidRPr="00FF7CB5" w:rsidRDefault="00FF7CB5" w:rsidP="00FF7CB5">
            <w:pPr>
              <w:spacing w:after="0" w:line="28" w:lineRule="atLeast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FF7CB5" w:rsidRPr="00FF7CB5" w:rsidTr="00FF7CB5">
        <w:trPr>
          <w:trHeight w:val="1548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подпункт «г» пункта 2.22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частью 62 статьи 55 </w:t>
            </w:r>
            <w:hyperlink r:id="rId99" w:tgtFrame="_blank" w:history="1">
              <w:r w:rsidRPr="00FF7CB5">
                <w:rPr>
                  <w:rFonts w:ascii="Times New Roman" w:hAnsi="Times New Roman"/>
                  <w:color w:val="0000FF"/>
                  <w:sz w:val="24"/>
                  <w:szCs w:val="24"/>
                </w:rPr>
                <w:t>Градостроительного кодекса Российской Федерации</w:t>
              </w:r>
            </w:hyperlink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FF7CB5" w:rsidRPr="00FF7CB5" w:rsidTr="00FF7CB5">
        <w:trPr>
          <w:trHeight w:val="1244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подпункт «д» пункта 2.22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 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 </w:t>
            </w:r>
            <w:hyperlink r:id="rId100" w:tgtFrame="_blank" w:history="1">
              <w:r w:rsidRPr="00FF7CB5">
                <w:rPr>
                  <w:rFonts w:ascii="Times New Roman" w:hAnsi="Times New Roman"/>
                  <w:color w:val="0000FF"/>
                  <w:sz w:val="24"/>
                  <w:szCs w:val="24"/>
                </w:rPr>
                <w:t>Градостроительного кодекса Российской Федерации</w:t>
              </w:r>
            </w:hyperlink>
            <w:r w:rsidRPr="00FF7CB5">
              <w:rPr>
                <w:rFonts w:ascii="Times New Roman" w:hAnsi="Times New Roman"/>
                <w:sz w:val="24"/>
                <w:szCs w:val="24"/>
              </w:rPr>
              <w:t>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lastRenderedPageBreak/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Вы вправе повторно обратиться с заявлением о выдаче разрешения на ввод объекта в эксплуатацию после устранения указанных нарушений.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Данный отказ может быть обжалован в досудебном порядке путем направления жалобы в __________________________, а также в судебном порядке.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Дополнительно информируем:_______________________________________ ______________________________________________________________________.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(указывается информация, необходимая для устранения причин отказа в выдаче разрешения на ввод объекта в эксплуатацию, а также иная дополнительная информация при наличии)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tbl>
      <w:tblPr>
        <w:tblW w:w="10065" w:type="dxa"/>
        <w:tblCellMar>
          <w:left w:w="0" w:type="dxa"/>
          <w:right w:w="0" w:type="dxa"/>
        </w:tblCellMar>
        <w:tblLook w:val="04A0"/>
      </w:tblPr>
      <w:tblGrid>
        <w:gridCol w:w="3119"/>
        <w:gridCol w:w="283"/>
        <w:gridCol w:w="2269"/>
        <w:gridCol w:w="283"/>
        <w:gridCol w:w="4111"/>
      </w:tblGrid>
      <w:tr w:rsidR="00FF7CB5" w:rsidRPr="00FF7CB5" w:rsidTr="00FF7CB5">
        <w:tc>
          <w:tcPr>
            <w:tcW w:w="3119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F7CB5" w:rsidRPr="00FF7CB5" w:rsidTr="00FF7CB5">
        <w:tc>
          <w:tcPr>
            <w:tcW w:w="311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(должность)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6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(фамилия, имя, отчество (при наличии)</w:t>
            </w:r>
          </w:p>
        </w:tc>
      </w:tr>
    </w:tbl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Дата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br w:type="textWrapping" w:clear="all"/>
      </w:r>
    </w:p>
    <w:p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D1E97" w:rsidRDefault="000D1E97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D1E97" w:rsidRDefault="000D1E97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75E96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 w:rsidRPr="00375E96">
        <w:rPr>
          <w:rFonts w:ascii="Times New Roman" w:hAnsi="Times New Roman"/>
          <w:bCs/>
          <w:color w:val="000000"/>
          <w:sz w:val="18"/>
          <w:szCs w:val="18"/>
        </w:rPr>
        <w:t>ПРИЛОЖЕНИЕ № 6 </w:t>
      </w:r>
    </w:p>
    <w:p w:rsidR="00375E96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 w:rsidRPr="00375E96">
        <w:rPr>
          <w:rFonts w:ascii="Times New Roman" w:hAnsi="Times New Roman"/>
          <w:bCs/>
          <w:color w:val="000000"/>
          <w:sz w:val="18"/>
          <w:szCs w:val="18"/>
        </w:rPr>
        <w:t xml:space="preserve">к Административному регламенту предоставления </w:t>
      </w:r>
    </w:p>
    <w:p w:rsidR="00375E96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 w:rsidRPr="00375E96">
        <w:rPr>
          <w:rFonts w:ascii="Times New Roman" w:hAnsi="Times New Roman"/>
          <w:bCs/>
          <w:color w:val="000000"/>
          <w:sz w:val="18"/>
          <w:szCs w:val="18"/>
        </w:rPr>
        <w:t xml:space="preserve">муниципальной услуги «Выдача разрешения </w:t>
      </w:r>
    </w:p>
    <w:p w:rsidR="00FF7CB5" w:rsidRPr="00375E96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18"/>
          <w:szCs w:val="18"/>
        </w:rPr>
      </w:pPr>
      <w:r w:rsidRPr="00375E96">
        <w:rPr>
          <w:rFonts w:ascii="Times New Roman" w:hAnsi="Times New Roman"/>
          <w:bCs/>
          <w:color w:val="000000"/>
          <w:sz w:val="18"/>
          <w:szCs w:val="18"/>
        </w:rPr>
        <w:t>на ввод объекта в эксплуатацию»</w:t>
      </w:r>
    </w:p>
    <w:p w:rsidR="00FF7CB5" w:rsidRPr="00FF7CB5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ФОРМА</w:t>
      </w:r>
    </w:p>
    <w:p w:rsidR="00FF7CB5" w:rsidRPr="00FF7CB5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Кому ____________________________________</w:t>
      </w:r>
    </w:p>
    <w:p w:rsidR="00FF7CB5" w:rsidRPr="00375E96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18"/>
          <w:szCs w:val="18"/>
        </w:rPr>
      </w:pPr>
      <w:r w:rsidRPr="00375E96">
        <w:rPr>
          <w:rFonts w:ascii="Times New Roman" w:hAnsi="Times New Roman"/>
          <w:color w:val="000000"/>
          <w:sz w:val="18"/>
          <w:szCs w:val="18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 для физического лица, полное наименование застройщика, ИНН, ОГРН – для юридического лица,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_________________________________________</w:t>
      </w:r>
    </w:p>
    <w:p w:rsidR="00FF7CB5" w:rsidRPr="00375E96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18"/>
          <w:szCs w:val="18"/>
        </w:rPr>
      </w:pPr>
      <w:r w:rsidRPr="00375E96">
        <w:rPr>
          <w:rFonts w:ascii="Times New Roman" w:hAnsi="Times New Roman"/>
          <w:color w:val="000000"/>
          <w:sz w:val="18"/>
          <w:szCs w:val="18"/>
        </w:rPr>
        <w:t>почтовый индекс и адрес, телефон, адрес электронной почты)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center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РЕШЕНИЕ об отказе во внесении изменений в разрешение на ввод объекта в эксплуатацию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__________________________________________________</w:t>
      </w:r>
      <w:r w:rsidR="00375E96">
        <w:rPr>
          <w:rFonts w:ascii="Times New Roman" w:hAnsi="Times New Roman"/>
          <w:color w:val="000000"/>
          <w:sz w:val="24"/>
          <w:szCs w:val="24"/>
        </w:rPr>
        <w:t>___________________________</w:t>
      </w:r>
    </w:p>
    <w:p w:rsidR="00FF7CB5" w:rsidRPr="00375E96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18"/>
          <w:szCs w:val="18"/>
        </w:rPr>
      </w:pPr>
      <w:r w:rsidRPr="00375E96">
        <w:rPr>
          <w:rFonts w:ascii="Times New Roman" w:hAnsi="Times New Roman"/>
          <w:color w:val="000000"/>
          <w:sz w:val="18"/>
          <w:szCs w:val="18"/>
        </w:rPr>
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по результатам рассмотрения заявления от ___________ № ____________ принято (дата и номер регистрации)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решение об отказе во внесении изменений в разрешение на ввод объекта в эксплуатацию.</w:t>
      </w:r>
    </w:p>
    <w:tbl>
      <w:tblPr>
        <w:tblW w:w="10065" w:type="dxa"/>
        <w:tblCellMar>
          <w:left w:w="0" w:type="dxa"/>
          <w:right w:w="0" w:type="dxa"/>
        </w:tblCellMar>
        <w:tblLook w:val="04A0"/>
      </w:tblPr>
      <w:tblGrid>
        <w:gridCol w:w="2280"/>
        <w:gridCol w:w="4587"/>
        <w:gridCol w:w="3198"/>
      </w:tblGrid>
      <w:tr w:rsidR="00FF7CB5" w:rsidRPr="00FF7CB5" w:rsidTr="00375E96"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№ пункта Админи-стративного регламента</w:t>
            </w:r>
          </w:p>
        </w:tc>
        <w:tc>
          <w:tcPr>
            <w:tcW w:w="4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основания для отказа во внесении изменений в разрешение на ввод объекта в эксплуатацию в соответствии с Административным регламентом</w:t>
            </w: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Разъяснение причин отказа во внесении изменений в разрешение на ввод объекта в эксплуатацию</w:t>
            </w:r>
          </w:p>
        </w:tc>
      </w:tr>
      <w:tr w:rsidR="00FF7CB5" w:rsidRPr="00FF7CB5" w:rsidTr="00375E96">
        <w:trPr>
          <w:trHeight w:val="837"/>
        </w:trPr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подпункт «а» пункта 2.22</w:t>
            </w:r>
          </w:p>
        </w:tc>
        <w:tc>
          <w:tcPr>
            <w:tcW w:w="4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отсутствие документов, предусмотренных подпунктами «г»-»д» пункта 2.8, пунктом 2.9.2 Административного регламента</w:t>
            </w: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FF7CB5" w:rsidRPr="00FF7CB5" w:rsidTr="00375E96">
        <w:trPr>
          <w:trHeight w:val="1537"/>
        </w:trPr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подпункт «б» пункта 2.22</w:t>
            </w:r>
          </w:p>
        </w:tc>
        <w:tc>
          <w:tcPr>
            <w:tcW w:w="4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 xml:space="preserve"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</w:t>
            </w:r>
            <w:r w:rsidRPr="00FF7CB5">
              <w:rPr>
                <w:rFonts w:ascii="Times New Roman" w:hAnsi="Times New Roman"/>
                <w:sz w:val="24"/>
                <w:szCs w:val="24"/>
              </w:rPr>
              <w:lastRenderedPageBreak/>
              <w:t>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</w:t>
            </w: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lastRenderedPageBreak/>
              <w:t>Указываются основания такого вывода</w:t>
            </w:r>
          </w:p>
        </w:tc>
      </w:tr>
      <w:tr w:rsidR="00FF7CB5" w:rsidRPr="00FF7CB5" w:rsidTr="00375E96">
        <w:trPr>
          <w:trHeight w:val="28"/>
        </w:trPr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CB5" w:rsidRPr="00FF7CB5" w:rsidRDefault="00FF7CB5" w:rsidP="00FF7CB5">
            <w:pPr>
              <w:spacing w:after="0" w:line="28" w:lineRule="atLeast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lastRenderedPageBreak/>
              <w:t>подпункт «в» пункта 2.22</w:t>
            </w:r>
          </w:p>
        </w:tc>
        <w:tc>
          <w:tcPr>
            <w:tcW w:w="4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CB5" w:rsidRPr="00FF7CB5" w:rsidRDefault="00FF7CB5" w:rsidP="00FF7CB5">
            <w:pPr>
              <w:spacing w:after="0" w:line="28" w:lineRule="atLeast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частью 62 статьи 55 </w:t>
            </w:r>
            <w:hyperlink r:id="rId101" w:tgtFrame="_blank" w:history="1">
              <w:r w:rsidRPr="00FF7CB5">
                <w:rPr>
                  <w:rFonts w:ascii="Times New Roman" w:hAnsi="Times New Roman"/>
                  <w:color w:val="0000FF"/>
                  <w:sz w:val="24"/>
                  <w:szCs w:val="24"/>
                </w:rPr>
                <w:t>Градостроительного кодекса Российской Федерации</w:t>
              </w:r>
            </w:hyperlink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CB5" w:rsidRPr="00FF7CB5" w:rsidRDefault="00FF7CB5" w:rsidP="00FF7CB5">
            <w:pPr>
              <w:spacing w:after="0" w:line="28" w:lineRule="atLeast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FF7CB5" w:rsidRPr="00FF7CB5" w:rsidTr="00375E96">
        <w:trPr>
          <w:trHeight w:val="1548"/>
        </w:trPr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подпункт «г» пункта 2.22</w:t>
            </w:r>
          </w:p>
        </w:tc>
        <w:tc>
          <w:tcPr>
            <w:tcW w:w="4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частью 62 статьи 55 </w:t>
            </w:r>
            <w:hyperlink r:id="rId102" w:tgtFrame="_blank" w:history="1">
              <w:r w:rsidRPr="00FF7CB5">
                <w:rPr>
                  <w:rFonts w:ascii="Times New Roman" w:hAnsi="Times New Roman"/>
                  <w:color w:val="0000FF"/>
                  <w:sz w:val="24"/>
                  <w:szCs w:val="24"/>
                </w:rPr>
                <w:t>Градостроительного кодекса Российской Федерации</w:t>
              </w:r>
            </w:hyperlink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FF7CB5" w:rsidRPr="00FF7CB5" w:rsidTr="00375E96">
        <w:trPr>
          <w:trHeight w:val="1244"/>
        </w:trPr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подпункт «д» пункта 2.22</w:t>
            </w:r>
          </w:p>
        </w:tc>
        <w:tc>
          <w:tcPr>
            <w:tcW w:w="4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 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 </w:t>
            </w:r>
            <w:hyperlink r:id="rId103" w:tgtFrame="_blank" w:history="1">
              <w:r w:rsidRPr="00FF7CB5">
                <w:rPr>
                  <w:rFonts w:ascii="Times New Roman" w:hAnsi="Times New Roman"/>
                  <w:color w:val="0000FF"/>
                  <w:sz w:val="24"/>
                  <w:szCs w:val="24"/>
                </w:rPr>
                <w:t>Градостроительного кодекса Российской Федерации</w:t>
              </w:r>
            </w:hyperlink>
            <w:r w:rsidRPr="00FF7CB5">
              <w:rPr>
                <w:rFonts w:ascii="Times New Roman" w:hAnsi="Times New Roman"/>
                <w:sz w:val="24"/>
                <w:szCs w:val="24"/>
              </w:rPr>
              <w:t>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</w:t>
            </w: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Вы вправе повторно обратиться с заявлением о внесении изменений в разрешение на ввод объекта в эксплуатацию после устранения указанных нарушений.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Данный отказ может быть обжалован в досудебном порядке путем направления жалобы в __________________________, а также в судебном порядке.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lastRenderedPageBreak/>
        <w:t>Дополнительно информируем:_______________________________________ ______________________________________________________________________.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(указывается информация, необходимая для устранения причин отказа во внесении изменений в разрешение на ввод объекта в эксплуатацию, а также иная дополнительная информация при наличии)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tbl>
      <w:tblPr>
        <w:tblW w:w="10065" w:type="dxa"/>
        <w:tblCellMar>
          <w:left w:w="0" w:type="dxa"/>
          <w:right w:w="0" w:type="dxa"/>
        </w:tblCellMar>
        <w:tblLook w:val="04A0"/>
      </w:tblPr>
      <w:tblGrid>
        <w:gridCol w:w="3119"/>
        <w:gridCol w:w="283"/>
        <w:gridCol w:w="2269"/>
        <w:gridCol w:w="283"/>
        <w:gridCol w:w="4111"/>
      </w:tblGrid>
      <w:tr w:rsidR="00FF7CB5" w:rsidRPr="00FF7CB5" w:rsidTr="00FF7CB5">
        <w:tc>
          <w:tcPr>
            <w:tcW w:w="3119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F7CB5" w:rsidRPr="00FF7CB5" w:rsidTr="00FF7CB5">
        <w:tc>
          <w:tcPr>
            <w:tcW w:w="311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(должность)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6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(фамилия, имя, отчество (при наличии)</w:t>
            </w:r>
          </w:p>
        </w:tc>
      </w:tr>
    </w:tbl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Дата</w:t>
      </w:r>
    </w:p>
    <w:p w:rsid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br w:type="textWrapping" w:clear="all"/>
      </w:r>
    </w:p>
    <w:p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5E96" w:rsidRPr="00FF7CB5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44D83" w:rsidRDefault="00D44D83" w:rsidP="00FF7CB5">
      <w:pPr>
        <w:spacing w:after="0" w:line="240" w:lineRule="auto"/>
        <w:ind w:firstLine="324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375E96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 w:rsidRPr="00375E96">
        <w:rPr>
          <w:rFonts w:ascii="Times New Roman" w:hAnsi="Times New Roman"/>
          <w:bCs/>
          <w:color w:val="000000"/>
          <w:sz w:val="18"/>
          <w:szCs w:val="18"/>
        </w:rPr>
        <w:lastRenderedPageBreak/>
        <w:t>ПРИЛОЖЕНИЕ № 7</w:t>
      </w:r>
    </w:p>
    <w:p w:rsidR="00375E96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 w:rsidRPr="00375E96">
        <w:rPr>
          <w:rFonts w:ascii="Times New Roman" w:hAnsi="Times New Roman"/>
          <w:bCs/>
          <w:color w:val="000000"/>
          <w:sz w:val="18"/>
          <w:szCs w:val="18"/>
        </w:rPr>
        <w:t xml:space="preserve"> к Административному регламенту предоставления </w:t>
      </w:r>
    </w:p>
    <w:p w:rsidR="00375E96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 w:rsidRPr="00375E96">
        <w:rPr>
          <w:rFonts w:ascii="Times New Roman" w:hAnsi="Times New Roman"/>
          <w:bCs/>
          <w:color w:val="000000"/>
          <w:sz w:val="18"/>
          <w:szCs w:val="18"/>
        </w:rPr>
        <w:t xml:space="preserve">муниципальной услуги «Выдача разрешения </w:t>
      </w:r>
    </w:p>
    <w:p w:rsidR="00FF7CB5" w:rsidRPr="00375E96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18"/>
          <w:szCs w:val="18"/>
        </w:rPr>
      </w:pPr>
      <w:r w:rsidRPr="00375E96">
        <w:rPr>
          <w:rFonts w:ascii="Times New Roman" w:hAnsi="Times New Roman"/>
          <w:bCs/>
          <w:color w:val="000000"/>
          <w:sz w:val="18"/>
          <w:szCs w:val="18"/>
        </w:rPr>
        <w:t>на ввод объекта в эксплуатацию»</w:t>
      </w:r>
    </w:p>
    <w:p w:rsidR="00FF7CB5" w:rsidRPr="00FF7CB5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ФОРМА</w:t>
      </w:r>
    </w:p>
    <w:p w:rsidR="00FF7CB5" w:rsidRPr="00FF7CB5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center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З А Я В Л Е Н И Е</w:t>
      </w:r>
    </w:p>
    <w:p w:rsidR="00FF7CB5" w:rsidRPr="00FF7CB5" w:rsidRDefault="00FF7CB5" w:rsidP="00FF7CB5">
      <w:pPr>
        <w:spacing w:after="0" w:line="240" w:lineRule="auto"/>
        <w:ind w:firstLine="324"/>
        <w:jc w:val="center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об исправлении допущенных опечаток и ошибок в разрешении на ввод объекта в эксплуатацию</w:t>
      </w:r>
    </w:p>
    <w:p w:rsidR="00FF7CB5" w:rsidRPr="00FF7CB5" w:rsidRDefault="00FF7CB5" w:rsidP="00FF7CB5">
      <w:pPr>
        <w:spacing w:after="0" w:line="240" w:lineRule="auto"/>
        <w:ind w:firstLine="324"/>
        <w:jc w:val="center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center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«__» __________ 20___ г.</w:t>
      </w:r>
    </w:p>
    <w:p w:rsidR="00FF7CB5" w:rsidRPr="00FF7CB5" w:rsidRDefault="00FF7CB5" w:rsidP="00FF7CB5">
      <w:pPr>
        <w:spacing w:after="0" w:line="240" w:lineRule="auto"/>
        <w:ind w:firstLine="324"/>
        <w:jc w:val="center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tbl>
      <w:tblPr>
        <w:tblW w:w="9780" w:type="dxa"/>
        <w:tblInd w:w="73" w:type="dxa"/>
        <w:tblCellMar>
          <w:left w:w="0" w:type="dxa"/>
          <w:right w:w="0" w:type="dxa"/>
        </w:tblCellMar>
        <w:tblLook w:val="04A0"/>
      </w:tblPr>
      <w:tblGrid>
        <w:gridCol w:w="9780"/>
      </w:tblGrid>
      <w:tr w:rsidR="00FF7CB5" w:rsidRPr="00FF7CB5" w:rsidTr="00FF7CB5">
        <w:trPr>
          <w:trHeight w:val="165"/>
        </w:trPr>
        <w:tc>
          <w:tcPr>
            <w:tcW w:w="9780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165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F7CB5" w:rsidRPr="00FF7CB5" w:rsidTr="00FF7CB5">
        <w:trPr>
          <w:trHeight w:val="126"/>
        </w:trPr>
        <w:tc>
          <w:tcPr>
            <w:tcW w:w="978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126" w:lineRule="atLeast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:rsidTr="00FF7CB5">
        <w:trPr>
          <w:trHeight w:val="135"/>
        </w:trPr>
        <w:tc>
          <w:tcPr>
            <w:tcW w:w="9780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:rsidR="00FF7CB5" w:rsidRPr="00FF7CB5" w:rsidRDefault="00FF7CB5" w:rsidP="00FF7CB5">
            <w:pPr>
              <w:spacing w:after="0" w:line="135" w:lineRule="atLeast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Прошу исправить допущенную опечатку/ошибку в разрешении на ввод объекта в эксплуатацию.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tbl>
      <w:tblPr>
        <w:tblW w:w="9923" w:type="dxa"/>
        <w:tblInd w:w="180" w:type="dxa"/>
        <w:tblCellMar>
          <w:left w:w="0" w:type="dxa"/>
          <w:right w:w="0" w:type="dxa"/>
        </w:tblCellMar>
        <w:tblLook w:val="04A0"/>
      </w:tblPr>
      <w:tblGrid>
        <w:gridCol w:w="1043"/>
        <w:gridCol w:w="3068"/>
        <w:gridCol w:w="1701"/>
        <w:gridCol w:w="992"/>
        <w:gridCol w:w="1134"/>
        <w:gridCol w:w="1985"/>
      </w:tblGrid>
      <w:tr w:rsidR="00FF7CB5" w:rsidRPr="00FF7CB5" w:rsidTr="00FF7CB5">
        <w:trPr>
          <w:trHeight w:val="540"/>
        </w:trPr>
        <w:tc>
          <w:tcPr>
            <w:tcW w:w="9923" w:type="dxa"/>
            <w:gridSpan w:val="6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1. Сведения о застройщике</w:t>
            </w:r>
          </w:p>
        </w:tc>
      </w:tr>
      <w:tr w:rsidR="00FF7CB5" w:rsidRPr="00FF7CB5" w:rsidTr="00FF7CB5">
        <w:trPr>
          <w:trHeight w:val="605"/>
        </w:trPr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47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:rsidTr="00FF7CB5">
        <w:trPr>
          <w:trHeight w:val="428"/>
        </w:trPr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47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4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:rsidTr="00FF7CB5">
        <w:trPr>
          <w:trHeight w:val="753"/>
        </w:trPr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47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Реквизиты документа, удостоверяющего личность (не указываются в случае, если застройщик является индивидуальным предпринимателем)</w:t>
            </w:r>
          </w:p>
        </w:tc>
        <w:tc>
          <w:tcPr>
            <w:tcW w:w="4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:rsidTr="00FF7CB5">
        <w:trPr>
          <w:trHeight w:val="665"/>
        </w:trPr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47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:rsidTr="00FF7CB5">
        <w:trPr>
          <w:trHeight w:val="279"/>
        </w:trPr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7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Сведения о юридическом лице:</w:t>
            </w:r>
          </w:p>
        </w:tc>
        <w:tc>
          <w:tcPr>
            <w:tcW w:w="4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:rsidTr="00FF7CB5">
        <w:trPr>
          <w:trHeight w:val="175"/>
        </w:trPr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175" w:lineRule="atLeast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1.2.1</w:t>
            </w:r>
          </w:p>
        </w:tc>
        <w:tc>
          <w:tcPr>
            <w:tcW w:w="47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175" w:lineRule="atLeast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4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175" w:lineRule="atLeast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:rsidTr="00FF7CB5">
        <w:trPr>
          <w:trHeight w:val="901"/>
        </w:trPr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1.2.2</w:t>
            </w:r>
          </w:p>
        </w:tc>
        <w:tc>
          <w:tcPr>
            <w:tcW w:w="47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4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:rsidTr="00FF7CB5">
        <w:trPr>
          <w:trHeight w:val="1093"/>
        </w:trPr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1.2.3</w:t>
            </w:r>
          </w:p>
        </w:tc>
        <w:tc>
          <w:tcPr>
            <w:tcW w:w="47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:rsidTr="00FF7CB5">
        <w:trPr>
          <w:trHeight w:val="1093"/>
        </w:trPr>
        <w:tc>
          <w:tcPr>
            <w:tcW w:w="9923" w:type="dxa"/>
            <w:gridSpan w:val="6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2. Сведения о выданном разрешении на ввод объекта в эксплуатацию, содержащем опечатку/ ошибку</w:t>
            </w:r>
          </w:p>
        </w:tc>
      </w:tr>
      <w:tr w:rsidR="00FF7CB5" w:rsidRPr="00FF7CB5" w:rsidTr="00FF7CB5">
        <w:trPr>
          <w:trHeight w:val="737"/>
        </w:trPr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47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Орган (организация), выдавший (-ая) разрешение на ввод объекта в эксплуатацию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Дата документа</w:t>
            </w:r>
          </w:p>
        </w:tc>
      </w:tr>
      <w:tr w:rsidR="00FF7CB5" w:rsidRPr="00FF7CB5" w:rsidTr="00FF7CB5">
        <w:trPr>
          <w:trHeight w:val="625"/>
        </w:trPr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:rsidTr="00FF7CB5">
        <w:trPr>
          <w:trHeight w:val="1093"/>
        </w:trPr>
        <w:tc>
          <w:tcPr>
            <w:tcW w:w="9923" w:type="dxa"/>
            <w:gridSpan w:val="6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3. Обоснование для внесения исправлений в разрешении на ввод объекта в эксплуатацию</w:t>
            </w:r>
          </w:p>
        </w:tc>
      </w:tr>
      <w:tr w:rsidR="00FF7CB5" w:rsidRPr="00FF7CB5" w:rsidTr="00FF7CB5">
        <w:trPr>
          <w:trHeight w:val="1093"/>
        </w:trPr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Данные (сведения), указанные в разрешении на ввод объекта в эксплуатацию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Данные (сведения), которые необходимо указать в разрешении на ввод объекта в эксплуатацию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Обоснование с указанием реквизита (-ов) документа (-ов), документации, на основании которых принималось решение о выдаче разрешения на ввод объекта в эксплуатацию</w:t>
            </w:r>
          </w:p>
        </w:tc>
      </w:tr>
      <w:tr w:rsidR="00FF7CB5" w:rsidRPr="00FF7CB5" w:rsidTr="00FF7CB5">
        <w:trPr>
          <w:trHeight w:val="1093"/>
        </w:trPr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Приложение: __________________________________________________________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Номер телефона и адрес электронной почты для связи: ______________________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Результат рассмотрения настоящего заявления прошу: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tbl>
      <w:tblPr>
        <w:tblW w:w="9918" w:type="dxa"/>
        <w:tblInd w:w="180" w:type="dxa"/>
        <w:tblCellMar>
          <w:left w:w="0" w:type="dxa"/>
          <w:right w:w="0" w:type="dxa"/>
        </w:tblCellMar>
        <w:tblLook w:val="04A0"/>
      </w:tblPr>
      <w:tblGrid>
        <w:gridCol w:w="9137"/>
        <w:gridCol w:w="781"/>
      </w:tblGrid>
      <w:tr w:rsidR="00FF7CB5" w:rsidRPr="00FF7CB5" w:rsidTr="00FF7CB5">
        <w:tc>
          <w:tcPr>
            <w:tcW w:w="9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направить в форме электронного документа в личный кабинет в федеральной государственной информационной системе 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F7CB5" w:rsidRPr="00FF7CB5" w:rsidTr="00FF7CB5">
        <w:tc>
          <w:tcPr>
            <w:tcW w:w="9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 расположенный по адресу: _______________________________________________________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:rsidTr="00FF7CB5">
        <w:tc>
          <w:tcPr>
            <w:tcW w:w="9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:rsidTr="00FF7CB5">
        <w:tc>
          <w:tcPr>
            <w:tcW w:w="9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направить в форме электронного документа в личный кабинет в единой информационной системе жилищного строительства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:rsidTr="00FF7CB5">
        <w:tc>
          <w:tcPr>
            <w:tcW w:w="9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Указывается один из перечисленных способов</w:t>
            </w:r>
          </w:p>
        </w:tc>
      </w:tr>
    </w:tbl>
    <w:p w:rsidR="00FF7CB5" w:rsidRPr="00FF7CB5" w:rsidRDefault="00FF7CB5" w:rsidP="00FF7CB5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tbl>
      <w:tblPr>
        <w:tblW w:w="9923" w:type="dxa"/>
        <w:tblCellMar>
          <w:left w:w="0" w:type="dxa"/>
          <w:right w:w="0" w:type="dxa"/>
        </w:tblCellMar>
        <w:tblLook w:val="04A0"/>
      </w:tblPr>
      <w:tblGrid>
        <w:gridCol w:w="3119"/>
        <w:gridCol w:w="283"/>
        <w:gridCol w:w="2269"/>
        <w:gridCol w:w="283"/>
        <w:gridCol w:w="3969"/>
      </w:tblGrid>
      <w:tr w:rsidR="00FF7CB5" w:rsidRPr="00FF7CB5" w:rsidTr="00FF7CB5">
        <w:trPr>
          <w:trHeight w:val="740"/>
        </w:trPr>
        <w:tc>
          <w:tcPr>
            <w:tcW w:w="3119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F7CB5" w:rsidRPr="00FF7CB5" w:rsidTr="00FF7CB5">
        <w:trPr>
          <w:trHeight w:val="557"/>
        </w:trPr>
        <w:tc>
          <w:tcPr>
            <w:tcW w:w="311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6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6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(фамилия, имя, отчество (при наличии)</w:t>
            </w:r>
          </w:p>
        </w:tc>
      </w:tr>
    </w:tbl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br w:type="textWrapping" w:clear="all"/>
      </w:r>
    </w:p>
    <w:p w:rsidR="00375E96" w:rsidRPr="00FF7CB5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FF7CB5" w:rsidRPr="00375E96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18"/>
          <w:szCs w:val="18"/>
        </w:rPr>
      </w:pPr>
      <w:r w:rsidRPr="00375E96">
        <w:rPr>
          <w:rFonts w:ascii="Times New Roman" w:hAnsi="Times New Roman"/>
          <w:bCs/>
          <w:color w:val="000000"/>
          <w:sz w:val="18"/>
          <w:szCs w:val="18"/>
        </w:rPr>
        <w:lastRenderedPageBreak/>
        <w:t>ПРИЛОЖЕНИЕ № 8</w:t>
      </w:r>
    </w:p>
    <w:p w:rsidR="00375E96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 w:rsidRPr="00375E96">
        <w:rPr>
          <w:rFonts w:ascii="Times New Roman" w:hAnsi="Times New Roman"/>
          <w:bCs/>
          <w:color w:val="000000"/>
          <w:sz w:val="18"/>
          <w:szCs w:val="18"/>
        </w:rPr>
        <w:t>к Административному регламенту предоставления</w:t>
      </w:r>
    </w:p>
    <w:p w:rsidR="00375E96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 w:rsidRPr="00375E96">
        <w:rPr>
          <w:rFonts w:ascii="Times New Roman" w:hAnsi="Times New Roman"/>
          <w:bCs/>
          <w:color w:val="000000"/>
          <w:sz w:val="18"/>
          <w:szCs w:val="18"/>
        </w:rPr>
        <w:t xml:space="preserve"> муниципальной услуги «Выдача разрешения </w:t>
      </w:r>
    </w:p>
    <w:p w:rsidR="00FF7CB5" w:rsidRPr="00375E96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18"/>
          <w:szCs w:val="18"/>
        </w:rPr>
      </w:pPr>
      <w:r w:rsidRPr="00375E96">
        <w:rPr>
          <w:rFonts w:ascii="Times New Roman" w:hAnsi="Times New Roman"/>
          <w:bCs/>
          <w:color w:val="000000"/>
          <w:sz w:val="18"/>
          <w:szCs w:val="18"/>
        </w:rPr>
        <w:t>на ввод объекта в эксплуатацию»</w:t>
      </w:r>
    </w:p>
    <w:p w:rsidR="00FF7CB5" w:rsidRPr="00FF7CB5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ФОРМА</w:t>
      </w:r>
    </w:p>
    <w:p w:rsidR="00FF7CB5" w:rsidRPr="00FF7CB5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Кому ____________________________________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 для физического лица, полное наименование застройщика, ИНН, ОГРН – для юридического лица,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_________________________________________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почтовый индекс и адрес, телефон, адрес электронной почты)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center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Р Е Ш Е Н И Е об отказе во внесении исправлений в разрешение на ввод объекта в эксплуатацию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__________________________________________________</w:t>
      </w:r>
      <w:r w:rsidR="00375E96">
        <w:rPr>
          <w:rFonts w:ascii="Times New Roman" w:hAnsi="Times New Roman"/>
          <w:color w:val="000000"/>
          <w:sz w:val="24"/>
          <w:szCs w:val="24"/>
        </w:rPr>
        <w:t>___________________________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по результатам рассмотрения заявления об исправлении допущенных опечаток и ошибок в разрешении на ввод объекта в эксплуатацию от ________________ № _______________ принято решение об отказе во внесении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(дата и номер регистрации)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исправлений в разрешение на ввод объекта в эксплуатацию.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tbl>
      <w:tblPr>
        <w:tblW w:w="9923" w:type="dxa"/>
        <w:tblCellMar>
          <w:left w:w="0" w:type="dxa"/>
          <w:right w:w="0" w:type="dxa"/>
        </w:tblCellMar>
        <w:tblLook w:val="04A0"/>
      </w:tblPr>
      <w:tblGrid>
        <w:gridCol w:w="2760"/>
        <w:gridCol w:w="4291"/>
        <w:gridCol w:w="2872"/>
      </w:tblGrid>
      <w:tr w:rsidR="00FF7CB5" w:rsidRPr="00FF7CB5" w:rsidTr="00FF7CB5">
        <w:trPr>
          <w:trHeight w:val="871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№ пункта Админи-стратив-ного регламента</w:t>
            </w:r>
          </w:p>
        </w:tc>
        <w:tc>
          <w:tcPr>
            <w:tcW w:w="4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основания для отказа во внесении исправлений в разрешение на ввод объекта в эксплуатацию в соответствии с Административным регламентом</w:t>
            </w:r>
          </w:p>
        </w:tc>
        <w:tc>
          <w:tcPr>
            <w:tcW w:w="4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Разъяснение причин отказа во внесении исправлений в разрешение на ввод объекта в эксплуатацию</w:t>
            </w:r>
          </w:p>
        </w:tc>
      </w:tr>
      <w:tr w:rsidR="00FF7CB5" w:rsidRPr="00FF7CB5" w:rsidTr="00FF7CB5">
        <w:trPr>
          <w:trHeight w:val="1335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подпункт «а» пункта 2.28</w:t>
            </w:r>
          </w:p>
        </w:tc>
        <w:tc>
          <w:tcPr>
            <w:tcW w:w="4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несоответствие заявителя кругу лиц, указанных в пункте 2.2 Административного регламента</w:t>
            </w:r>
          </w:p>
        </w:tc>
        <w:tc>
          <w:tcPr>
            <w:tcW w:w="4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FF7CB5" w:rsidRPr="00FF7CB5" w:rsidTr="00FF7CB5">
        <w:trPr>
          <w:trHeight w:val="13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CB5" w:rsidRPr="00FF7CB5" w:rsidRDefault="00FF7CB5" w:rsidP="00FF7CB5">
            <w:pPr>
              <w:spacing w:after="0" w:line="13" w:lineRule="atLeast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подпункт «б» пункта 2.28</w:t>
            </w:r>
          </w:p>
        </w:tc>
        <w:tc>
          <w:tcPr>
            <w:tcW w:w="4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CB5" w:rsidRPr="00FF7CB5" w:rsidRDefault="00FF7CB5" w:rsidP="00FF7CB5">
            <w:pPr>
              <w:spacing w:after="0" w:line="13" w:lineRule="atLeast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отсутствие опечаток и ошибок в разрешении на ввод объекта в эксплуатацию</w:t>
            </w:r>
          </w:p>
        </w:tc>
        <w:tc>
          <w:tcPr>
            <w:tcW w:w="4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CB5" w:rsidRPr="00FF7CB5" w:rsidRDefault="00FF7CB5" w:rsidP="00FF7CB5">
            <w:pPr>
              <w:spacing w:after="0" w:line="13" w:lineRule="atLeast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Вы вправе повторно обратиться с заявлением об исправлении допущенных опечаток и ошибок в разрешении на ввод объекта в эксплуатацию после устранения указанных нарушений.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lastRenderedPageBreak/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Дополнительно информируем:_______________________________________ ______________________________________________________________________.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(указывается информация, необходимая для устранения причин отказа во внесении исправлений в разрешение на ввод объекта в эксплуатацию, а также иная дополнительная информация при наличии)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tbl>
      <w:tblPr>
        <w:tblW w:w="9923" w:type="dxa"/>
        <w:tblCellMar>
          <w:left w:w="0" w:type="dxa"/>
          <w:right w:w="0" w:type="dxa"/>
        </w:tblCellMar>
        <w:tblLook w:val="04A0"/>
      </w:tblPr>
      <w:tblGrid>
        <w:gridCol w:w="3119"/>
        <w:gridCol w:w="283"/>
        <w:gridCol w:w="2269"/>
        <w:gridCol w:w="283"/>
        <w:gridCol w:w="3969"/>
      </w:tblGrid>
      <w:tr w:rsidR="00FF7CB5" w:rsidRPr="00FF7CB5" w:rsidTr="00FF7CB5">
        <w:tc>
          <w:tcPr>
            <w:tcW w:w="3119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F7CB5" w:rsidRPr="00FF7CB5" w:rsidTr="00FF7CB5">
        <w:tc>
          <w:tcPr>
            <w:tcW w:w="311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(должность)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6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6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(фамилия, имя, отчество (при наличии)</w:t>
            </w:r>
          </w:p>
        </w:tc>
      </w:tr>
    </w:tbl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Дата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br w:type="textWrapping" w:clear="all"/>
      </w:r>
    </w:p>
    <w:p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D1E97" w:rsidRDefault="000D1E97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75E96" w:rsidRDefault="00375E96" w:rsidP="00D44D83">
      <w:pPr>
        <w:spacing w:after="0" w:line="240" w:lineRule="auto"/>
        <w:ind w:firstLine="324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44D83" w:rsidRDefault="00D44D83" w:rsidP="00FF7CB5">
      <w:pPr>
        <w:spacing w:after="0" w:line="240" w:lineRule="auto"/>
        <w:ind w:firstLine="324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D44D83" w:rsidRDefault="00D44D83" w:rsidP="00FF7CB5">
      <w:pPr>
        <w:spacing w:after="0" w:line="240" w:lineRule="auto"/>
        <w:ind w:firstLine="324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375E96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 w:rsidRPr="00375E96">
        <w:rPr>
          <w:rFonts w:ascii="Times New Roman" w:hAnsi="Times New Roman"/>
          <w:bCs/>
          <w:color w:val="000000"/>
          <w:sz w:val="18"/>
          <w:szCs w:val="18"/>
        </w:rPr>
        <w:lastRenderedPageBreak/>
        <w:t>ПРИЛОЖЕНИЕ № 9 </w:t>
      </w:r>
    </w:p>
    <w:p w:rsidR="00375E96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 w:rsidRPr="00375E96">
        <w:rPr>
          <w:rFonts w:ascii="Times New Roman" w:hAnsi="Times New Roman"/>
          <w:bCs/>
          <w:color w:val="000000"/>
          <w:sz w:val="18"/>
          <w:szCs w:val="18"/>
        </w:rPr>
        <w:t xml:space="preserve">к Административному регламенту предоставления </w:t>
      </w:r>
    </w:p>
    <w:p w:rsidR="00375E96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 w:rsidRPr="00375E96">
        <w:rPr>
          <w:rFonts w:ascii="Times New Roman" w:hAnsi="Times New Roman"/>
          <w:bCs/>
          <w:color w:val="000000"/>
          <w:sz w:val="18"/>
          <w:szCs w:val="18"/>
        </w:rPr>
        <w:t xml:space="preserve">муниципальной услуги «Выдача разрешения </w:t>
      </w:r>
    </w:p>
    <w:p w:rsidR="00FF7CB5" w:rsidRPr="00375E96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18"/>
          <w:szCs w:val="18"/>
        </w:rPr>
      </w:pPr>
      <w:r w:rsidRPr="00375E96">
        <w:rPr>
          <w:rFonts w:ascii="Times New Roman" w:hAnsi="Times New Roman"/>
          <w:bCs/>
          <w:color w:val="000000"/>
          <w:sz w:val="18"/>
          <w:szCs w:val="18"/>
        </w:rPr>
        <w:t>на ввод объекта в эксплуатацию»</w:t>
      </w:r>
    </w:p>
    <w:p w:rsidR="00FF7CB5" w:rsidRPr="00FF7CB5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ФОРМА</w:t>
      </w:r>
    </w:p>
    <w:p w:rsidR="00FF7CB5" w:rsidRPr="00FF7CB5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center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З А Я В Л Е Н И Е</w:t>
      </w:r>
    </w:p>
    <w:p w:rsidR="00FF7CB5" w:rsidRPr="00FF7CB5" w:rsidRDefault="00FF7CB5" w:rsidP="00FF7CB5">
      <w:pPr>
        <w:spacing w:after="0" w:line="240" w:lineRule="auto"/>
        <w:ind w:firstLine="324"/>
        <w:jc w:val="center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о выдаче дубликата разрешения на ввод объекта в эксплуатацию</w:t>
      </w:r>
    </w:p>
    <w:p w:rsidR="00FF7CB5" w:rsidRPr="00FF7CB5" w:rsidRDefault="00FF7CB5" w:rsidP="00FF7CB5">
      <w:pPr>
        <w:spacing w:after="0" w:line="240" w:lineRule="auto"/>
        <w:ind w:firstLine="324"/>
        <w:jc w:val="center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center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«__» __________ 20___ г.</w:t>
      </w:r>
    </w:p>
    <w:p w:rsidR="00FF7CB5" w:rsidRPr="00FF7CB5" w:rsidRDefault="00FF7CB5" w:rsidP="00FF7CB5">
      <w:pPr>
        <w:spacing w:after="0" w:line="240" w:lineRule="auto"/>
        <w:ind w:firstLine="324"/>
        <w:jc w:val="center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tbl>
      <w:tblPr>
        <w:tblW w:w="9923" w:type="dxa"/>
        <w:tblCellMar>
          <w:left w:w="0" w:type="dxa"/>
          <w:right w:w="0" w:type="dxa"/>
        </w:tblCellMar>
        <w:tblLook w:val="04A0"/>
      </w:tblPr>
      <w:tblGrid>
        <w:gridCol w:w="9923"/>
      </w:tblGrid>
      <w:tr w:rsidR="00FF7CB5" w:rsidRPr="00FF7CB5" w:rsidTr="00FF7CB5">
        <w:trPr>
          <w:trHeight w:val="165"/>
        </w:trPr>
        <w:tc>
          <w:tcPr>
            <w:tcW w:w="9923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165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F7CB5" w:rsidRPr="00FF7CB5" w:rsidTr="00FF7CB5">
        <w:trPr>
          <w:trHeight w:val="126"/>
        </w:trPr>
        <w:tc>
          <w:tcPr>
            <w:tcW w:w="9923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126" w:lineRule="atLeast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:rsidTr="00FF7CB5">
        <w:trPr>
          <w:trHeight w:val="135"/>
        </w:trPr>
        <w:tc>
          <w:tcPr>
            <w:tcW w:w="9923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:rsidR="00FF7CB5" w:rsidRPr="00FF7CB5" w:rsidRDefault="00FF7CB5" w:rsidP="00FF7CB5">
            <w:pPr>
              <w:spacing w:after="0" w:line="135" w:lineRule="atLeast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Прошу выдать дубликат разрешения на ввод объекта в эксплуатацию.</w:t>
      </w:r>
    </w:p>
    <w:tbl>
      <w:tblPr>
        <w:tblW w:w="9923" w:type="dxa"/>
        <w:tblInd w:w="180" w:type="dxa"/>
        <w:tblCellMar>
          <w:left w:w="0" w:type="dxa"/>
          <w:right w:w="0" w:type="dxa"/>
        </w:tblCellMar>
        <w:tblLook w:val="04A0"/>
      </w:tblPr>
      <w:tblGrid>
        <w:gridCol w:w="1043"/>
        <w:gridCol w:w="4627"/>
        <w:gridCol w:w="2127"/>
        <w:gridCol w:w="2126"/>
      </w:tblGrid>
      <w:tr w:rsidR="00FF7CB5" w:rsidRPr="00FF7CB5" w:rsidTr="00FF7CB5">
        <w:trPr>
          <w:trHeight w:val="540"/>
        </w:trPr>
        <w:tc>
          <w:tcPr>
            <w:tcW w:w="9923" w:type="dxa"/>
            <w:gridSpan w:val="4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1. Сведения о застройщике</w:t>
            </w:r>
          </w:p>
        </w:tc>
      </w:tr>
      <w:tr w:rsidR="00FF7CB5" w:rsidRPr="00FF7CB5" w:rsidTr="00FF7CB5">
        <w:trPr>
          <w:trHeight w:val="605"/>
        </w:trPr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:rsidTr="00FF7CB5">
        <w:trPr>
          <w:trHeight w:val="428"/>
        </w:trPr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:rsidTr="00FF7CB5">
        <w:trPr>
          <w:trHeight w:val="753"/>
        </w:trPr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Реквизиты документа, удостоверяющего личность (не указываются в случае, если застройщик является индивидуальным предпринимателем)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:rsidTr="00FF7CB5">
        <w:trPr>
          <w:trHeight w:val="665"/>
        </w:trPr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:rsidTr="00FF7CB5">
        <w:trPr>
          <w:trHeight w:val="279"/>
        </w:trPr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Сведения о юридическом лице: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:rsidTr="00FF7CB5">
        <w:trPr>
          <w:trHeight w:val="175"/>
        </w:trPr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175" w:lineRule="atLeast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1.2.1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175" w:lineRule="atLeast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175" w:lineRule="atLeast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:rsidTr="00FF7CB5">
        <w:trPr>
          <w:trHeight w:val="901"/>
        </w:trPr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1.2.2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:rsidTr="00FF7CB5">
        <w:trPr>
          <w:trHeight w:val="1093"/>
        </w:trPr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1.2.3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:rsidTr="00FF7CB5">
        <w:trPr>
          <w:trHeight w:val="799"/>
        </w:trPr>
        <w:tc>
          <w:tcPr>
            <w:tcW w:w="9923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2. Сведения о выданном разрешении на ввод объекта в эксплуатацию</w:t>
            </w:r>
          </w:p>
        </w:tc>
      </w:tr>
      <w:tr w:rsidR="00FF7CB5" w:rsidRPr="00FF7CB5" w:rsidTr="00FF7CB5">
        <w:trPr>
          <w:trHeight w:val="1093"/>
        </w:trPr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Орган (организация), выдавший(-ая) разрешение на ввод объекта в эксплуатацию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Дата документа</w:t>
            </w:r>
          </w:p>
        </w:tc>
      </w:tr>
      <w:tr w:rsidR="00FF7CB5" w:rsidRPr="00FF7CB5" w:rsidTr="00FF7CB5">
        <w:trPr>
          <w:trHeight w:val="628"/>
        </w:trPr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Приложение: __________________________________________________________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Номер телефона и адрес электронной почты для связи: _______________________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Результат рассмотрения настоящего заявления прошу: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tbl>
      <w:tblPr>
        <w:tblW w:w="9918" w:type="dxa"/>
        <w:tblInd w:w="180" w:type="dxa"/>
        <w:tblCellMar>
          <w:left w:w="0" w:type="dxa"/>
          <w:right w:w="0" w:type="dxa"/>
        </w:tblCellMar>
        <w:tblLook w:val="04A0"/>
      </w:tblPr>
      <w:tblGrid>
        <w:gridCol w:w="9137"/>
        <w:gridCol w:w="781"/>
      </w:tblGrid>
      <w:tr w:rsidR="00FF7CB5" w:rsidRPr="00FF7CB5" w:rsidTr="00FF7CB5">
        <w:tc>
          <w:tcPr>
            <w:tcW w:w="9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направить в форме электронного документа в личный кабинет в федеральной государственной информационной системе 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F7CB5" w:rsidRPr="00FF7CB5" w:rsidTr="00FF7CB5">
        <w:tc>
          <w:tcPr>
            <w:tcW w:w="9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 расположенный по адресу: _______________________________________________________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:rsidTr="00FF7CB5">
        <w:tc>
          <w:tcPr>
            <w:tcW w:w="9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:rsidTr="00FF7CB5">
        <w:tc>
          <w:tcPr>
            <w:tcW w:w="9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:rsidTr="00FF7CB5">
        <w:tc>
          <w:tcPr>
            <w:tcW w:w="9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Указывается один из перечисленных способов</w:t>
            </w:r>
          </w:p>
        </w:tc>
      </w:tr>
    </w:tbl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tbl>
      <w:tblPr>
        <w:tblW w:w="9923" w:type="dxa"/>
        <w:tblCellMar>
          <w:left w:w="0" w:type="dxa"/>
          <w:right w:w="0" w:type="dxa"/>
        </w:tblCellMar>
        <w:tblLook w:val="04A0"/>
      </w:tblPr>
      <w:tblGrid>
        <w:gridCol w:w="3119"/>
        <w:gridCol w:w="283"/>
        <w:gridCol w:w="2269"/>
        <w:gridCol w:w="283"/>
        <w:gridCol w:w="3969"/>
      </w:tblGrid>
      <w:tr w:rsidR="00FF7CB5" w:rsidRPr="00FF7CB5" w:rsidTr="00FF7CB5">
        <w:trPr>
          <w:trHeight w:val="314"/>
        </w:trPr>
        <w:tc>
          <w:tcPr>
            <w:tcW w:w="3119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F7CB5" w:rsidRPr="00FF7CB5" w:rsidTr="00FF7CB5">
        <w:tc>
          <w:tcPr>
            <w:tcW w:w="311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6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6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(фамилия, имя, отчество (при наличии)</w:t>
            </w:r>
          </w:p>
        </w:tc>
      </w:tr>
    </w:tbl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br w:type="textWrapping" w:clear="all"/>
      </w:r>
    </w:p>
    <w:p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75E96" w:rsidRDefault="00375E96" w:rsidP="00D44D83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44D83" w:rsidRDefault="00D44D83" w:rsidP="00FF7CB5">
      <w:pPr>
        <w:spacing w:after="0" w:line="240" w:lineRule="auto"/>
        <w:ind w:firstLine="324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D44D83" w:rsidRDefault="00D44D83" w:rsidP="00FF7CB5">
      <w:pPr>
        <w:spacing w:after="0" w:line="240" w:lineRule="auto"/>
        <w:ind w:firstLine="324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FF7CB5" w:rsidRPr="00375E96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18"/>
          <w:szCs w:val="18"/>
        </w:rPr>
      </w:pPr>
      <w:r w:rsidRPr="00375E96">
        <w:rPr>
          <w:rFonts w:ascii="Times New Roman" w:hAnsi="Times New Roman"/>
          <w:bCs/>
          <w:color w:val="000000"/>
          <w:sz w:val="18"/>
          <w:szCs w:val="18"/>
        </w:rPr>
        <w:lastRenderedPageBreak/>
        <w:t>ПРИЛОЖЕНИЕ № 10</w:t>
      </w:r>
    </w:p>
    <w:p w:rsidR="00375E96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 w:rsidRPr="00375E96">
        <w:rPr>
          <w:rFonts w:ascii="Times New Roman" w:hAnsi="Times New Roman"/>
          <w:bCs/>
          <w:color w:val="000000"/>
          <w:sz w:val="18"/>
          <w:szCs w:val="18"/>
        </w:rPr>
        <w:t xml:space="preserve">к Административному регламенту предоставления </w:t>
      </w:r>
    </w:p>
    <w:p w:rsidR="00375E96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 w:rsidRPr="00375E96">
        <w:rPr>
          <w:rFonts w:ascii="Times New Roman" w:hAnsi="Times New Roman"/>
          <w:bCs/>
          <w:color w:val="000000"/>
          <w:sz w:val="18"/>
          <w:szCs w:val="18"/>
        </w:rPr>
        <w:t>муниципальной услуги «Выдача разрешения</w:t>
      </w:r>
    </w:p>
    <w:p w:rsidR="00FF7CB5" w:rsidRPr="00375E96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18"/>
          <w:szCs w:val="18"/>
        </w:rPr>
      </w:pPr>
      <w:r w:rsidRPr="00375E96">
        <w:rPr>
          <w:rFonts w:ascii="Times New Roman" w:hAnsi="Times New Roman"/>
          <w:bCs/>
          <w:color w:val="000000"/>
          <w:sz w:val="18"/>
          <w:szCs w:val="18"/>
        </w:rPr>
        <w:t xml:space="preserve"> на ввод объекта в эксплуатацию»</w:t>
      </w:r>
    </w:p>
    <w:p w:rsidR="00FF7CB5" w:rsidRPr="00FF7CB5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FF7CB5" w:rsidRPr="00FF7CB5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ФОРМА</w:t>
      </w:r>
    </w:p>
    <w:p w:rsidR="00FF7CB5" w:rsidRPr="00FF7CB5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Кому ____________________________________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 для физического лица, полное наименование застройщика, ИНН, ОГРН – для юридического лица,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_________________________________________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почтовый индекс и адрес, телефон, адрес электронной почты)</w:t>
      </w:r>
    </w:p>
    <w:p w:rsidR="00FF7CB5" w:rsidRPr="00FF7CB5" w:rsidRDefault="00FF7CB5" w:rsidP="00375E96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Р Е Ш Е Н И Е об отказе в выдаче дубликата разрешения на ввод объекта в эксплуатацию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__________________________________________________</w:t>
      </w:r>
      <w:r w:rsidR="00375E96">
        <w:rPr>
          <w:rFonts w:ascii="Times New Roman" w:hAnsi="Times New Roman"/>
          <w:color w:val="000000"/>
          <w:sz w:val="24"/>
          <w:szCs w:val="24"/>
        </w:rPr>
        <w:t>___________________________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по результатам рассмотрения заявления о выдаче дубликата разрешения на ввод объекта в эксплуатацию от ______________ № ________________ принято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(дата и номер регистрации)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решение об отказе в выдаче дубликата разрешения на ввод объекта в эксплуатацию.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tbl>
      <w:tblPr>
        <w:tblW w:w="9923" w:type="dxa"/>
        <w:tblCellMar>
          <w:left w:w="0" w:type="dxa"/>
          <w:right w:w="0" w:type="dxa"/>
        </w:tblCellMar>
        <w:tblLook w:val="04A0"/>
      </w:tblPr>
      <w:tblGrid>
        <w:gridCol w:w="2211"/>
        <w:gridCol w:w="4370"/>
        <w:gridCol w:w="3342"/>
      </w:tblGrid>
      <w:tr w:rsidR="00FF7CB5" w:rsidRPr="00FF7CB5" w:rsidTr="00FF7CB5">
        <w:trPr>
          <w:trHeight w:val="871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№ пункта Админи-стратив-ного регламента</w:t>
            </w:r>
          </w:p>
        </w:tc>
        <w:tc>
          <w:tcPr>
            <w:tcW w:w="4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основания для отказа в выдаче дубликата разрешения на ввод объекта в эксплуатацию в соответствии с Административным регламентом</w:t>
            </w:r>
          </w:p>
        </w:tc>
        <w:tc>
          <w:tcPr>
            <w:tcW w:w="4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Разъяснение причин отказа в выдаче дубликата разрешения на ввод объекта в эксплуатацию</w:t>
            </w:r>
          </w:p>
        </w:tc>
      </w:tr>
      <w:tr w:rsidR="00FF7CB5" w:rsidRPr="00FF7CB5" w:rsidTr="00FF7CB5">
        <w:trPr>
          <w:trHeight w:val="1051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пункт 2.30</w:t>
            </w:r>
          </w:p>
        </w:tc>
        <w:tc>
          <w:tcPr>
            <w:tcW w:w="4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несоответствие заявителя кругу лиц, указанных в пункте 2.2 Административного регламента.</w:t>
            </w:r>
          </w:p>
        </w:tc>
        <w:tc>
          <w:tcPr>
            <w:tcW w:w="4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Вы вправе повторно обратиться с заявлением о выдаче дубликата разрешения на ввод объекта в эксплуатацию после устранения указанного нарушения.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Дополнительно информируем:_______________________________________ ______________________________________________________________________.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(указывается информация, необходимая для устранения причин отказа в выдаче дубликата разрешения на ввод объекта в эксплуатацию, а также иная дополнительная информация при наличии)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 </w:t>
      </w:r>
    </w:p>
    <w:tbl>
      <w:tblPr>
        <w:tblW w:w="9923" w:type="dxa"/>
        <w:tblCellMar>
          <w:left w:w="0" w:type="dxa"/>
          <w:right w:w="0" w:type="dxa"/>
        </w:tblCellMar>
        <w:tblLook w:val="04A0"/>
      </w:tblPr>
      <w:tblGrid>
        <w:gridCol w:w="3119"/>
        <w:gridCol w:w="283"/>
        <w:gridCol w:w="2269"/>
        <w:gridCol w:w="283"/>
        <w:gridCol w:w="3969"/>
      </w:tblGrid>
      <w:tr w:rsidR="00FF7CB5" w:rsidRPr="00FF7CB5" w:rsidTr="00FF7CB5">
        <w:tc>
          <w:tcPr>
            <w:tcW w:w="3119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F7CB5" w:rsidRPr="00FF7CB5" w:rsidTr="00FF7CB5">
        <w:tc>
          <w:tcPr>
            <w:tcW w:w="311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(должность)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6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6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(фамилия, имя, отчество (при наличии)</w:t>
            </w:r>
          </w:p>
        </w:tc>
      </w:tr>
    </w:tbl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Дата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44D83" w:rsidRDefault="00D44D83" w:rsidP="00FF7CB5">
      <w:pPr>
        <w:spacing w:after="0" w:line="240" w:lineRule="auto"/>
        <w:ind w:firstLine="324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D44D83" w:rsidRDefault="00D44D83" w:rsidP="00FF7CB5">
      <w:pPr>
        <w:spacing w:after="0" w:line="240" w:lineRule="auto"/>
        <w:ind w:firstLine="324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375E96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 w:rsidRPr="00375E96">
        <w:rPr>
          <w:rFonts w:ascii="Times New Roman" w:hAnsi="Times New Roman"/>
          <w:bCs/>
          <w:color w:val="000000"/>
          <w:sz w:val="18"/>
          <w:szCs w:val="18"/>
        </w:rPr>
        <w:t>ПРИЛОЖЕНИЕ № 11 </w:t>
      </w:r>
    </w:p>
    <w:p w:rsidR="00375E96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 w:rsidRPr="00375E96">
        <w:rPr>
          <w:rFonts w:ascii="Times New Roman" w:hAnsi="Times New Roman"/>
          <w:bCs/>
          <w:color w:val="000000"/>
          <w:sz w:val="18"/>
          <w:szCs w:val="18"/>
        </w:rPr>
        <w:t>к Административному регламенту предоставления</w:t>
      </w:r>
    </w:p>
    <w:p w:rsidR="00375E96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 w:rsidRPr="00375E96">
        <w:rPr>
          <w:rFonts w:ascii="Times New Roman" w:hAnsi="Times New Roman"/>
          <w:bCs/>
          <w:color w:val="000000"/>
          <w:sz w:val="18"/>
          <w:szCs w:val="18"/>
        </w:rPr>
        <w:t xml:space="preserve"> муниципальной услуги «Выдача разрешения </w:t>
      </w:r>
    </w:p>
    <w:p w:rsidR="00FF7CB5" w:rsidRPr="00375E96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18"/>
          <w:szCs w:val="18"/>
        </w:rPr>
      </w:pPr>
      <w:r w:rsidRPr="00375E96">
        <w:rPr>
          <w:rFonts w:ascii="Times New Roman" w:hAnsi="Times New Roman"/>
          <w:bCs/>
          <w:color w:val="000000"/>
          <w:sz w:val="18"/>
          <w:szCs w:val="18"/>
        </w:rPr>
        <w:t>на ввод объекта в эксплуатацию»</w:t>
      </w:r>
    </w:p>
    <w:p w:rsidR="00FF7CB5" w:rsidRPr="00FF7CB5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ФОРМА</w:t>
      </w:r>
    </w:p>
    <w:p w:rsidR="00FF7CB5" w:rsidRPr="00FF7CB5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center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З А Я В Л Е Н И Е</w:t>
      </w:r>
    </w:p>
    <w:p w:rsidR="00FF7CB5" w:rsidRPr="00FF7CB5" w:rsidRDefault="00FF7CB5" w:rsidP="00FF7CB5">
      <w:pPr>
        <w:spacing w:after="0" w:line="240" w:lineRule="auto"/>
        <w:ind w:firstLine="324"/>
        <w:jc w:val="center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об оставлении заявления о выдаче разрешения на ввод объекта в эксплуатацию, заявления о внесении изменений в разрешение на ввод объекта в эксплуатацию без рассмотрения</w:t>
      </w:r>
    </w:p>
    <w:p w:rsidR="00FF7CB5" w:rsidRPr="00FF7CB5" w:rsidRDefault="00FF7CB5" w:rsidP="00FF7CB5">
      <w:pPr>
        <w:spacing w:after="0" w:line="240" w:lineRule="auto"/>
        <w:ind w:firstLine="324"/>
        <w:jc w:val="center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center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«__» __________ 20___ г.</w:t>
      </w:r>
    </w:p>
    <w:p w:rsidR="00FF7CB5" w:rsidRPr="00FF7CB5" w:rsidRDefault="00FF7CB5" w:rsidP="00FF7CB5">
      <w:pPr>
        <w:spacing w:after="0" w:line="240" w:lineRule="auto"/>
        <w:ind w:firstLine="324"/>
        <w:jc w:val="center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tbl>
      <w:tblPr>
        <w:tblW w:w="9780" w:type="dxa"/>
        <w:tblInd w:w="73" w:type="dxa"/>
        <w:tblCellMar>
          <w:left w:w="0" w:type="dxa"/>
          <w:right w:w="0" w:type="dxa"/>
        </w:tblCellMar>
        <w:tblLook w:val="04A0"/>
      </w:tblPr>
      <w:tblGrid>
        <w:gridCol w:w="9780"/>
      </w:tblGrid>
      <w:tr w:rsidR="00FF7CB5" w:rsidRPr="00FF7CB5" w:rsidTr="00FF7CB5">
        <w:trPr>
          <w:trHeight w:val="165"/>
        </w:trPr>
        <w:tc>
          <w:tcPr>
            <w:tcW w:w="9780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165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F7CB5" w:rsidRPr="00FF7CB5" w:rsidTr="00FF7CB5">
        <w:trPr>
          <w:trHeight w:val="126"/>
        </w:trPr>
        <w:tc>
          <w:tcPr>
            <w:tcW w:w="978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126" w:lineRule="atLeast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:rsidTr="00FF7CB5">
        <w:trPr>
          <w:trHeight w:val="135"/>
        </w:trPr>
        <w:tc>
          <w:tcPr>
            <w:tcW w:w="9780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:rsidR="00FF7CB5" w:rsidRPr="00FF7CB5" w:rsidRDefault="00FF7CB5" w:rsidP="00FF7CB5">
            <w:pPr>
              <w:spacing w:after="0" w:line="135" w:lineRule="atLeast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Прошу оставить __________________________________________________* от ________________ № _________________ без рассмотрения.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(дата и номер регистрации)</w:t>
      </w:r>
    </w:p>
    <w:tbl>
      <w:tblPr>
        <w:tblW w:w="9923" w:type="dxa"/>
        <w:tblInd w:w="180" w:type="dxa"/>
        <w:tblCellMar>
          <w:left w:w="0" w:type="dxa"/>
          <w:right w:w="0" w:type="dxa"/>
        </w:tblCellMar>
        <w:tblLook w:val="04A0"/>
      </w:tblPr>
      <w:tblGrid>
        <w:gridCol w:w="1043"/>
        <w:gridCol w:w="4627"/>
        <w:gridCol w:w="4253"/>
      </w:tblGrid>
      <w:tr w:rsidR="00FF7CB5" w:rsidRPr="00FF7CB5" w:rsidTr="00FF7CB5">
        <w:trPr>
          <w:trHeight w:val="540"/>
        </w:trPr>
        <w:tc>
          <w:tcPr>
            <w:tcW w:w="9923" w:type="dxa"/>
            <w:gridSpan w:val="3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1. Сведения о застройщике</w:t>
            </w:r>
          </w:p>
        </w:tc>
      </w:tr>
      <w:tr w:rsidR="00FF7CB5" w:rsidRPr="00FF7CB5" w:rsidTr="00FF7CB5">
        <w:trPr>
          <w:trHeight w:val="605"/>
        </w:trPr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:rsidTr="00FF7CB5">
        <w:trPr>
          <w:trHeight w:val="428"/>
        </w:trPr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:rsidTr="00FF7CB5">
        <w:trPr>
          <w:trHeight w:val="753"/>
        </w:trPr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Реквизиты документа, удостоверяющего личность (не указываются в случае, если застройщик является индивидуальным предпринимателем)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:rsidTr="00FF7CB5">
        <w:trPr>
          <w:trHeight w:val="665"/>
        </w:trPr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:rsidTr="00FF7CB5">
        <w:trPr>
          <w:trHeight w:val="279"/>
        </w:trPr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Сведения о юридическом лице: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:rsidTr="00FF7CB5">
        <w:trPr>
          <w:trHeight w:val="175"/>
        </w:trPr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175" w:lineRule="atLeast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1.2.1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175" w:lineRule="atLeast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175" w:lineRule="atLeast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:rsidTr="00FF7CB5">
        <w:trPr>
          <w:trHeight w:val="901"/>
        </w:trPr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1.2.2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:rsidTr="00FF7CB5">
        <w:trPr>
          <w:trHeight w:val="1093"/>
        </w:trPr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1.2.3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lastRenderedPageBreak/>
        <w:t>Приложение:___________________________________________________________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Номер телефона и адрес электронной почты для связи:_______________________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Результат рассмотрения настоящего заявления прошу: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tbl>
      <w:tblPr>
        <w:tblW w:w="9918" w:type="dxa"/>
        <w:tblInd w:w="180" w:type="dxa"/>
        <w:tblCellMar>
          <w:left w:w="0" w:type="dxa"/>
          <w:right w:w="0" w:type="dxa"/>
        </w:tblCellMar>
        <w:tblLook w:val="04A0"/>
      </w:tblPr>
      <w:tblGrid>
        <w:gridCol w:w="8788"/>
        <w:gridCol w:w="1130"/>
      </w:tblGrid>
      <w:tr w:rsidR="00FF7CB5" w:rsidRPr="00FF7CB5" w:rsidTr="00FF7CB5"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направить в форме электронного документа в личный кабинет в федеральной государственной информационной системе 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F7CB5" w:rsidRPr="00FF7CB5" w:rsidTr="00FF7CB5"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 расположенный по адресу: _______________________________________________________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:rsidTr="00FF7CB5"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:rsidTr="00FF7CB5"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:rsidTr="00FF7CB5">
        <w:tc>
          <w:tcPr>
            <w:tcW w:w="9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Указывается один из перечисленных способов</w:t>
            </w:r>
          </w:p>
        </w:tc>
      </w:tr>
    </w:tbl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tbl>
      <w:tblPr>
        <w:tblW w:w="9923" w:type="dxa"/>
        <w:tblCellMar>
          <w:left w:w="0" w:type="dxa"/>
          <w:right w:w="0" w:type="dxa"/>
        </w:tblCellMar>
        <w:tblLook w:val="04A0"/>
      </w:tblPr>
      <w:tblGrid>
        <w:gridCol w:w="3119"/>
        <w:gridCol w:w="851"/>
        <w:gridCol w:w="1701"/>
        <w:gridCol w:w="566"/>
        <w:gridCol w:w="3686"/>
      </w:tblGrid>
      <w:tr w:rsidR="00FF7CB5" w:rsidRPr="00FF7CB5" w:rsidTr="00FF7CB5">
        <w:tc>
          <w:tcPr>
            <w:tcW w:w="3119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6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86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F7CB5" w:rsidRPr="00FF7CB5" w:rsidTr="00FF7CB5">
        <w:tc>
          <w:tcPr>
            <w:tcW w:w="311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566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86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(фамилия, имя, отчество (при наличии)</w:t>
            </w:r>
          </w:p>
        </w:tc>
      </w:tr>
    </w:tbl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*Указывается один из вариантов: заявление о выдаче разрешения на ввод объекта в эксплуатацию, заявление о внесении изменений в разрешение на ввод объекта в эксплуатацию.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br w:type="textWrapping" w:clear="all"/>
      </w:r>
    </w:p>
    <w:p w:rsidR="00375E96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 w:rsidRPr="00375E96">
        <w:rPr>
          <w:rFonts w:ascii="Times New Roman" w:hAnsi="Times New Roman"/>
          <w:bCs/>
          <w:color w:val="000000"/>
          <w:sz w:val="18"/>
          <w:szCs w:val="18"/>
        </w:rPr>
        <w:lastRenderedPageBreak/>
        <w:t>ПРИЛОЖЕНИЕ № 12 </w:t>
      </w:r>
    </w:p>
    <w:p w:rsidR="00375E96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 w:rsidRPr="00375E96">
        <w:rPr>
          <w:rFonts w:ascii="Times New Roman" w:hAnsi="Times New Roman"/>
          <w:bCs/>
          <w:color w:val="000000"/>
          <w:sz w:val="18"/>
          <w:szCs w:val="18"/>
        </w:rPr>
        <w:t xml:space="preserve">к Административному регламенту предоставления </w:t>
      </w:r>
    </w:p>
    <w:p w:rsidR="00375E96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 w:rsidRPr="00375E96">
        <w:rPr>
          <w:rFonts w:ascii="Times New Roman" w:hAnsi="Times New Roman"/>
          <w:bCs/>
          <w:color w:val="000000"/>
          <w:sz w:val="18"/>
          <w:szCs w:val="18"/>
        </w:rPr>
        <w:t xml:space="preserve">муниципальной услуги «Выдача разрешения </w:t>
      </w:r>
    </w:p>
    <w:p w:rsidR="00FF7CB5" w:rsidRPr="00375E96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18"/>
          <w:szCs w:val="18"/>
        </w:rPr>
      </w:pPr>
      <w:r w:rsidRPr="00375E96">
        <w:rPr>
          <w:rFonts w:ascii="Times New Roman" w:hAnsi="Times New Roman"/>
          <w:bCs/>
          <w:color w:val="000000"/>
          <w:sz w:val="18"/>
          <w:szCs w:val="18"/>
        </w:rPr>
        <w:t>на ввод объекта в эксплуатацию»</w:t>
      </w:r>
    </w:p>
    <w:p w:rsidR="00FF7CB5" w:rsidRPr="00FF7CB5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ФОРМА</w:t>
      </w:r>
    </w:p>
    <w:p w:rsidR="00FF7CB5" w:rsidRPr="00FF7CB5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Кому ___________________________________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 для физического лица, полное наименование застройщика, ИНН, ОГРН – для юридического лица,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почтовый индекс и адрес, телефон, адрес электронной почты)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center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Р Е Ш Е Н И Е об оставлении заявления о выдаче разрешения на ввод объекта в эксплуатацию, заявления о внесении изменений в разрешение на ввод объекта в эксплуатацию без рассмотрения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На основании Вашего заявления от _______________ № ______________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(дата и номер регистрации)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об оставлении _____________________________________________________* без рассмотрения __________________________________________________________ ______________________________________________________________________ 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принято решение об оставлении __________________________________________* от _____________ № ____________ без рассмотрения.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(дата и номер регистрации)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tbl>
      <w:tblPr>
        <w:tblW w:w="9470" w:type="dxa"/>
        <w:tblCellMar>
          <w:left w:w="0" w:type="dxa"/>
          <w:right w:w="0" w:type="dxa"/>
        </w:tblCellMar>
        <w:tblLook w:val="04A0"/>
      </w:tblPr>
      <w:tblGrid>
        <w:gridCol w:w="3119"/>
        <w:gridCol w:w="283"/>
        <w:gridCol w:w="2269"/>
        <w:gridCol w:w="283"/>
        <w:gridCol w:w="3516"/>
      </w:tblGrid>
      <w:tr w:rsidR="00FF7CB5" w:rsidRPr="00FF7CB5" w:rsidTr="00FF7CB5">
        <w:tc>
          <w:tcPr>
            <w:tcW w:w="3119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16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F7CB5" w:rsidRPr="00FF7CB5" w:rsidTr="00FF7CB5">
        <w:tc>
          <w:tcPr>
            <w:tcW w:w="311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(должность)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6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16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(фамилия, имя, отчество (при наличии)</w:t>
            </w:r>
          </w:p>
        </w:tc>
      </w:tr>
    </w:tbl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Дата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*Указывается один из вариантов: заявление о выдаче разрешения на ввод объекта в эксплуатацию, заявление о внесении изменений в разрешение на ввод объекта в эксплуатацию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8D6FDC" w:rsidRDefault="008D6FDC" w:rsidP="00FF7CB5">
      <w:pPr>
        <w:rPr>
          <w:rFonts w:ascii="Times New Roman" w:hAnsi="Times New Roman"/>
          <w:sz w:val="24"/>
          <w:szCs w:val="24"/>
        </w:rPr>
      </w:pPr>
    </w:p>
    <w:p w:rsidR="002201D4" w:rsidRDefault="002201D4" w:rsidP="00FF7CB5">
      <w:pPr>
        <w:rPr>
          <w:rFonts w:ascii="Times New Roman" w:hAnsi="Times New Roman"/>
          <w:sz w:val="24"/>
          <w:szCs w:val="24"/>
        </w:rPr>
      </w:pPr>
    </w:p>
    <w:p w:rsidR="002201D4" w:rsidRDefault="002201D4" w:rsidP="00FF7CB5">
      <w:pPr>
        <w:rPr>
          <w:rFonts w:ascii="Times New Roman" w:hAnsi="Times New Roman"/>
          <w:sz w:val="24"/>
          <w:szCs w:val="24"/>
        </w:rPr>
      </w:pPr>
    </w:p>
    <w:p w:rsidR="002201D4" w:rsidRDefault="002201D4" w:rsidP="00FF7CB5">
      <w:pPr>
        <w:rPr>
          <w:rFonts w:ascii="Times New Roman" w:hAnsi="Times New Roman"/>
          <w:sz w:val="24"/>
          <w:szCs w:val="24"/>
        </w:rPr>
      </w:pPr>
    </w:p>
    <w:p w:rsidR="00D44D83" w:rsidRDefault="00D44D83" w:rsidP="00D44D83">
      <w:pPr>
        <w:tabs>
          <w:tab w:val="left" w:pos="3825"/>
          <w:tab w:val="center" w:pos="4677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Сведения</w:t>
      </w:r>
    </w:p>
    <w:p w:rsidR="00D44D83" w:rsidRDefault="00D44D83" w:rsidP="00D44D8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 обнародовании постановления </w:t>
      </w:r>
    </w:p>
    <w:p w:rsidR="00D44D83" w:rsidRDefault="00D44D83" w:rsidP="00D44D8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Исменецкой сельской администрации </w:t>
      </w:r>
    </w:p>
    <w:p w:rsidR="00D44D83" w:rsidRDefault="00D44D83" w:rsidP="00D44D8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Звениговского муниципального района Республики Марий Эл</w:t>
      </w:r>
    </w:p>
    <w:p w:rsidR="00D44D83" w:rsidRDefault="00D44D83" w:rsidP="00D44D83">
      <w:pPr>
        <w:spacing w:after="0"/>
        <w:rPr>
          <w:rFonts w:ascii="Times New Roman" w:hAnsi="Times New Roman"/>
          <w:sz w:val="28"/>
          <w:szCs w:val="28"/>
        </w:rPr>
      </w:pPr>
    </w:p>
    <w:p w:rsidR="00D44D83" w:rsidRPr="00D44D83" w:rsidRDefault="00D44D83" w:rsidP="00D44D83">
      <w:pPr>
        <w:spacing w:after="0" w:line="240" w:lineRule="auto"/>
        <w:ind w:firstLine="324"/>
        <w:jc w:val="both"/>
        <w:rPr>
          <w:rFonts w:ascii="Times New Roman" w:hAnsi="Times New Roman"/>
          <w:sz w:val="28"/>
          <w:szCs w:val="28"/>
        </w:rPr>
      </w:pPr>
      <w:r w:rsidRPr="00D44D83">
        <w:rPr>
          <w:rFonts w:ascii="Times New Roman" w:hAnsi="Times New Roman"/>
          <w:sz w:val="28"/>
          <w:szCs w:val="28"/>
        </w:rPr>
        <w:tab/>
        <w:t>Постановление Исменецкой сельской администрации от 18 мая 2023 года  № 74 «</w:t>
      </w:r>
      <w:r w:rsidRPr="00D44D83">
        <w:rPr>
          <w:rFonts w:ascii="Times New Roman" w:hAnsi="Times New Roman"/>
          <w:bCs/>
          <w:sz w:val="28"/>
          <w:szCs w:val="28"/>
        </w:rPr>
        <w:t>Об утверждении административного регламента предоставления муниципальной услуги «Выдача разрешения на ввод объекта в эксплуатацию» на территории Исменецкого сельского поселения Звениговского муниципального района Республики Марий Эл</w:t>
      </w:r>
      <w:r>
        <w:rPr>
          <w:rFonts w:ascii="Times New Roman" w:hAnsi="Times New Roman"/>
          <w:sz w:val="28"/>
          <w:szCs w:val="28"/>
        </w:rPr>
        <w:t>» обнародовано 18</w:t>
      </w:r>
      <w:r w:rsidRPr="00D44D83">
        <w:rPr>
          <w:rFonts w:ascii="Times New Roman" w:hAnsi="Times New Roman"/>
          <w:sz w:val="28"/>
          <w:szCs w:val="28"/>
        </w:rPr>
        <w:t xml:space="preserve"> мая 2023 года в следующих местах:</w:t>
      </w:r>
    </w:p>
    <w:p w:rsidR="00D44D83" w:rsidRPr="00D44D83" w:rsidRDefault="00D44D83" w:rsidP="00D44D8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44D83" w:rsidRDefault="00D44D83" w:rsidP="00D44D8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с. Исменцы - здание администрации (доска объявлений)</w:t>
      </w:r>
    </w:p>
    <w:p w:rsidR="00D44D83" w:rsidRDefault="00D44D83" w:rsidP="00D44D8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д. Кукшенеры - магазин «Татьяна» (доска объявлений) - по согласованию</w:t>
      </w:r>
    </w:p>
    <w:p w:rsidR="00D44D83" w:rsidRDefault="00D44D83" w:rsidP="00D44D8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д. Мари-Отары - магазин «ВЕРА» (доска объявлений) – по согласованию</w:t>
      </w:r>
    </w:p>
    <w:p w:rsidR="00D44D83" w:rsidRDefault="00D44D83" w:rsidP="00D44D8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д. Мари - Луговая - магазин «Юл памаш» (доска объявлений) - по согласованию </w:t>
      </w:r>
    </w:p>
    <w:p w:rsidR="00D44D83" w:rsidRDefault="00D44D83" w:rsidP="00D44D8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с. Исменцы - почтовое отделение (у входа) - по согласованию</w:t>
      </w:r>
    </w:p>
    <w:p w:rsidR="00D44D83" w:rsidRDefault="00D44D83" w:rsidP="00D44D83">
      <w:pPr>
        <w:spacing w:after="0"/>
        <w:rPr>
          <w:rFonts w:ascii="Times New Roman" w:hAnsi="Times New Roman"/>
          <w:sz w:val="28"/>
          <w:szCs w:val="28"/>
        </w:rPr>
      </w:pPr>
    </w:p>
    <w:p w:rsidR="00D44D83" w:rsidRDefault="00D44D83" w:rsidP="00D44D83">
      <w:pPr>
        <w:spacing w:after="0"/>
        <w:rPr>
          <w:rFonts w:ascii="Times New Roman" w:hAnsi="Times New Roman"/>
          <w:sz w:val="28"/>
          <w:szCs w:val="28"/>
        </w:rPr>
      </w:pPr>
    </w:p>
    <w:p w:rsidR="00D44D83" w:rsidRDefault="00D44D83" w:rsidP="00D44D83">
      <w:pPr>
        <w:spacing w:after="0"/>
        <w:rPr>
          <w:rFonts w:ascii="Times New Roman" w:hAnsi="Times New Roman"/>
          <w:sz w:val="28"/>
          <w:szCs w:val="28"/>
        </w:rPr>
      </w:pPr>
    </w:p>
    <w:p w:rsidR="00D44D83" w:rsidRDefault="00D44D83" w:rsidP="00D44D8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Исменецкой </w:t>
      </w:r>
    </w:p>
    <w:p w:rsidR="00D44D83" w:rsidRDefault="00D44D83" w:rsidP="00D44D8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сельской администрации                                                             Г.П.Героева</w:t>
      </w:r>
    </w:p>
    <w:p w:rsidR="00F90CFD" w:rsidRDefault="00F90CFD" w:rsidP="00D44D83">
      <w:pPr>
        <w:spacing w:after="0"/>
        <w:rPr>
          <w:rFonts w:ascii="Times New Roman" w:hAnsi="Times New Roman"/>
          <w:sz w:val="28"/>
          <w:szCs w:val="28"/>
        </w:rPr>
      </w:pPr>
    </w:p>
    <w:p w:rsidR="00514171" w:rsidRDefault="00514171" w:rsidP="00FF7CB5">
      <w:pPr>
        <w:rPr>
          <w:rFonts w:ascii="Times New Roman" w:hAnsi="Times New Roman"/>
          <w:sz w:val="24"/>
          <w:szCs w:val="24"/>
        </w:rPr>
      </w:pPr>
    </w:p>
    <w:p w:rsidR="00514171" w:rsidRDefault="00514171" w:rsidP="00FF7CB5">
      <w:pPr>
        <w:rPr>
          <w:rFonts w:ascii="Times New Roman" w:hAnsi="Times New Roman"/>
          <w:sz w:val="24"/>
          <w:szCs w:val="24"/>
        </w:rPr>
      </w:pPr>
    </w:p>
    <w:sectPr w:rsidR="00514171" w:rsidSect="003E0D00">
      <w:headerReference w:type="default" r:id="rId104"/>
      <w:footerReference w:type="default" r:id="rId105"/>
      <w:footnotePr>
        <w:numRestart w:val="eachSect"/>
      </w:footnotePr>
      <w:pgSz w:w="11906" w:h="16838" w:code="9"/>
      <w:pgMar w:top="567" w:right="851" w:bottom="28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E6E" w:rsidRDefault="003C7E6E">
      <w:pPr>
        <w:spacing w:after="0" w:line="240" w:lineRule="auto"/>
      </w:pPr>
      <w:r>
        <w:separator/>
      </w:r>
    </w:p>
  </w:endnote>
  <w:endnote w:type="continuationSeparator" w:id="0">
    <w:p w:rsidR="003C7E6E" w:rsidRDefault="003C7E6E">
      <w:pPr>
        <w:spacing w:after="0" w:line="240" w:lineRule="auto"/>
      </w:pPr>
      <w:r>
        <w:continuationSeparator/>
      </w:r>
    </w:p>
  </w:endnote>
  <w:endnote w:type="continuationNotice" w:id="1">
    <w:p w:rsidR="003C7E6E" w:rsidRDefault="003C7E6E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34187877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3E0D00" w:rsidRPr="002F21D1" w:rsidRDefault="00C31405">
        <w:pPr>
          <w:pStyle w:val="a8"/>
          <w:jc w:val="center"/>
          <w:rPr>
            <w:rFonts w:ascii="Times New Roman" w:hAnsi="Times New Roman"/>
          </w:rPr>
        </w:pPr>
        <w:r w:rsidRPr="00585BDB">
          <w:rPr>
            <w:rFonts w:ascii="Times New Roman" w:hAnsi="Times New Roman"/>
          </w:rPr>
          <w:fldChar w:fldCharType="begin"/>
        </w:r>
        <w:r w:rsidR="003E0D00" w:rsidRPr="002F21D1">
          <w:rPr>
            <w:rFonts w:ascii="Times New Roman" w:hAnsi="Times New Roman"/>
          </w:rPr>
          <w:instrText>PAGE   \* MERGEFORMAT</w:instrText>
        </w:r>
        <w:r w:rsidRPr="00585BDB">
          <w:rPr>
            <w:rFonts w:ascii="Times New Roman" w:hAnsi="Times New Roman"/>
          </w:rPr>
          <w:fldChar w:fldCharType="separate"/>
        </w:r>
        <w:r w:rsidR="00FB233F">
          <w:rPr>
            <w:rFonts w:ascii="Times New Roman" w:hAnsi="Times New Roman"/>
            <w:noProof/>
          </w:rPr>
          <w:t>72</w:t>
        </w:r>
        <w:r w:rsidRPr="00585BDB">
          <w:rPr>
            <w:rFonts w:ascii="Times New Roman" w:hAnsi="Times New Roman"/>
          </w:rPr>
          <w:fldChar w:fldCharType="end"/>
        </w:r>
      </w:p>
    </w:sdtContent>
  </w:sdt>
  <w:p w:rsidR="003E0D00" w:rsidRDefault="003E0D0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E6E" w:rsidRDefault="003C7E6E">
      <w:pPr>
        <w:spacing w:after="0" w:line="240" w:lineRule="auto"/>
      </w:pPr>
      <w:r>
        <w:separator/>
      </w:r>
    </w:p>
  </w:footnote>
  <w:footnote w:type="continuationSeparator" w:id="0">
    <w:p w:rsidR="003C7E6E" w:rsidRDefault="003C7E6E">
      <w:pPr>
        <w:spacing w:after="0" w:line="240" w:lineRule="auto"/>
      </w:pPr>
      <w:r>
        <w:continuationSeparator/>
      </w:r>
    </w:p>
  </w:footnote>
  <w:footnote w:type="continuationNotice" w:id="1">
    <w:p w:rsidR="003C7E6E" w:rsidRDefault="003C7E6E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D00" w:rsidRDefault="003E0D00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A4FDD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C0A8B"/>
    <w:multiLevelType w:val="hybridMultilevel"/>
    <w:tmpl w:val="574A1C70"/>
    <w:lvl w:ilvl="0" w:tplc="E272D2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5D732C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77FAB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B6C18"/>
    <w:multiLevelType w:val="hybridMultilevel"/>
    <w:tmpl w:val="AB6E08C4"/>
    <w:lvl w:ilvl="0" w:tplc="FD5AE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7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250A38A2"/>
    <w:multiLevelType w:val="hybridMultilevel"/>
    <w:tmpl w:val="CB0ABA40"/>
    <w:lvl w:ilvl="0" w:tplc="67EC67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50C6AFE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4E3C09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7072D5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050B72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DC37AF"/>
    <w:multiLevelType w:val="hybridMultilevel"/>
    <w:tmpl w:val="5DD08662"/>
    <w:lvl w:ilvl="0" w:tplc="492A5D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BE206B5"/>
    <w:multiLevelType w:val="hybridMultilevel"/>
    <w:tmpl w:val="F6C47882"/>
    <w:lvl w:ilvl="0" w:tplc="66369D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D68059C"/>
    <w:multiLevelType w:val="hybridMultilevel"/>
    <w:tmpl w:val="D206F1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4E6F79"/>
    <w:multiLevelType w:val="hybridMultilevel"/>
    <w:tmpl w:val="46D0E5C4"/>
    <w:lvl w:ilvl="0" w:tplc="8474CE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617699C"/>
    <w:multiLevelType w:val="hybridMultilevel"/>
    <w:tmpl w:val="4CEEDA40"/>
    <w:lvl w:ilvl="0" w:tplc="74BCC68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C271904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CD499E"/>
    <w:multiLevelType w:val="hybridMultilevel"/>
    <w:tmpl w:val="3B020A20"/>
    <w:lvl w:ilvl="0" w:tplc="1E0AD7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12D562B"/>
    <w:multiLevelType w:val="hybridMultilevel"/>
    <w:tmpl w:val="8CDAF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EE51C2"/>
    <w:multiLevelType w:val="hybridMultilevel"/>
    <w:tmpl w:val="E436A4AA"/>
    <w:lvl w:ilvl="0" w:tplc="7E4A6A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120028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520AB1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C11B82"/>
    <w:multiLevelType w:val="hybridMultilevel"/>
    <w:tmpl w:val="F7D8E03C"/>
    <w:lvl w:ilvl="0" w:tplc="64C4179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19"/>
  </w:num>
  <w:num w:numId="3">
    <w:abstractNumId w:val="16"/>
  </w:num>
  <w:num w:numId="4">
    <w:abstractNumId w:val="25"/>
  </w:num>
  <w:num w:numId="5">
    <w:abstractNumId w:val="8"/>
  </w:num>
  <w:num w:numId="6">
    <w:abstractNumId w:val="20"/>
  </w:num>
  <w:num w:numId="7">
    <w:abstractNumId w:val="5"/>
  </w:num>
  <w:num w:numId="8">
    <w:abstractNumId w:val="17"/>
  </w:num>
  <w:num w:numId="9">
    <w:abstractNumId w:val="2"/>
  </w:num>
  <w:num w:numId="10">
    <w:abstractNumId w:val="14"/>
  </w:num>
  <w:num w:numId="11">
    <w:abstractNumId w:val="15"/>
  </w:num>
  <w:num w:numId="12">
    <w:abstractNumId w:val="13"/>
  </w:num>
  <w:num w:numId="13">
    <w:abstractNumId w:val="23"/>
  </w:num>
  <w:num w:numId="14">
    <w:abstractNumId w:val="10"/>
  </w:num>
  <w:num w:numId="15">
    <w:abstractNumId w:val="22"/>
  </w:num>
  <w:num w:numId="16">
    <w:abstractNumId w:val="11"/>
  </w:num>
  <w:num w:numId="17">
    <w:abstractNumId w:val="12"/>
  </w:num>
  <w:num w:numId="18">
    <w:abstractNumId w:val="1"/>
  </w:num>
  <w:num w:numId="19">
    <w:abstractNumId w:val="4"/>
  </w:num>
  <w:num w:numId="20">
    <w:abstractNumId w:val="18"/>
  </w:num>
  <w:num w:numId="21">
    <w:abstractNumId w:val="24"/>
  </w:num>
  <w:num w:numId="22">
    <w:abstractNumId w:val="3"/>
  </w:num>
  <w:num w:numId="23">
    <w:abstractNumId w:val="9"/>
  </w:num>
  <w:num w:numId="24">
    <w:abstractNumId w:val="6"/>
  </w:num>
  <w:num w:numId="25">
    <w:abstractNumId w:val="7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hdrShapeDefaults>
    <o:shapedefaults v:ext="edit" spidmax="47106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/>
  <w:rsids>
    <w:rsidRoot w:val="008E4A2A"/>
    <w:rsid w:val="00000E12"/>
    <w:rsid w:val="00000E37"/>
    <w:rsid w:val="0000205C"/>
    <w:rsid w:val="00002112"/>
    <w:rsid w:val="00002134"/>
    <w:rsid w:val="00002402"/>
    <w:rsid w:val="00002D1B"/>
    <w:rsid w:val="000050BC"/>
    <w:rsid w:val="00006EB7"/>
    <w:rsid w:val="00007128"/>
    <w:rsid w:val="00007768"/>
    <w:rsid w:val="00007F04"/>
    <w:rsid w:val="000107FD"/>
    <w:rsid w:val="00010912"/>
    <w:rsid w:val="000119C8"/>
    <w:rsid w:val="0001290D"/>
    <w:rsid w:val="00012962"/>
    <w:rsid w:val="00012C53"/>
    <w:rsid w:val="00013020"/>
    <w:rsid w:val="00013311"/>
    <w:rsid w:val="0001364A"/>
    <w:rsid w:val="00013A37"/>
    <w:rsid w:val="00014E55"/>
    <w:rsid w:val="00015489"/>
    <w:rsid w:val="00015D17"/>
    <w:rsid w:val="00016764"/>
    <w:rsid w:val="00016E35"/>
    <w:rsid w:val="000175E4"/>
    <w:rsid w:val="00017B84"/>
    <w:rsid w:val="00020631"/>
    <w:rsid w:val="0002170F"/>
    <w:rsid w:val="00022718"/>
    <w:rsid w:val="00022AA3"/>
    <w:rsid w:val="00023D5B"/>
    <w:rsid w:val="000245C4"/>
    <w:rsid w:val="000265BE"/>
    <w:rsid w:val="00026909"/>
    <w:rsid w:val="00026ACD"/>
    <w:rsid w:val="00026AD5"/>
    <w:rsid w:val="00026EB6"/>
    <w:rsid w:val="000301A0"/>
    <w:rsid w:val="00030580"/>
    <w:rsid w:val="00030B7E"/>
    <w:rsid w:val="000315C6"/>
    <w:rsid w:val="00032000"/>
    <w:rsid w:val="00032690"/>
    <w:rsid w:val="000328BA"/>
    <w:rsid w:val="0003402C"/>
    <w:rsid w:val="00036DAC"/>
    <w:rsid w:val="00040ABB"/>
    <w:rsid w:val="00040E44"/>
    <w:rsid w:val="0004100A"/>
    <w:rsid w:val="0004191F"/>
    <w:rsid w:val="00042C17"/>
    <w:rsid w:val="000443B4"/>
    <w:rsid w:val="00044D5E"/>
    <w:rsid w:val="00045224"/>
    <w:rsid w:val="000453D7"/>
    <w:rsid w:val="00045AB2"/>
    <w:rsid w:val="000460CE"/>
    <w:rsid w:val="00046694"/>
    <w:rsid w:val="00047617"/>
    <w:rsid w:val="0005086B"/>
    <w:rsid w:val="00051306"/>
    <w:rsid w:val="000517C3"/>
    <w:rsid w:val="00051D34"/>
    <w:rsid w:val="000520C5"/>
    <w:rsid w:val="0005296E"/>
    <w:rsid w:val="00052A86"/>
    <w:rsid w:val="00053333"/>
    <w:rsid w:val="00054B28"/>
    <w:rsid w:val="00054BCD"/>
    <w:rsid w:val="00055345"/>
    <w:rsid w:val="0005658B"/>
    <w:rsid w:val="00056928"/>
    <w:rsid w:val="00057BBB"/>
    <w:rsid w:val="000608D4"/>
    <w:rsid w:val="00061BB0"/>
    <w:rsid w:val="000628B6"/>
    <w:rsid w:val="00064212"/>
    <w:rsid w:val="00064D4F"/>
    <w:rsid w:val="00064FE2"/>
    <w:rsid w:val="000652D0"/>
    <w:rsid w:val="00065C4B"/>
    <w:rsid w:val="00065C7E"/>
    <w:rsid w:val="00065F3A"/>
    <w:rsid w:val="0006641F"/>
    <w:rsid w:val="00070D40"/>
    <w:rsid w:val="0007149B"/>
    <w:rsid w:val="0007153C"/>
    <w:rsid w:val="000715D3"/>
    <w:rsid w:val="00071DEF"/>
    <w:rsid w:val="0007243E"/>
    <w:rsid w:val="00072D25"/>
    <w:rsid w:val="000730A8"/>
    <w:rsid w:val="00073ABF"/>
    <w:rsid w:val="00073DF6"/>
    <w:rsid w:val="00073F5C"/>
    <w:rsid w:val="00075785"/>
    <w:rsid w:val="000757F8"/>
    <w:rsid w:val="0007603C"/>
    <w:rsid w:val="00076300"/>
    <w:rsid w:val="00076B65"/>
    <w:rsid w:val="0007779E"/>
    <w:rsid w:val="000777A6"/>
    <w:rsid w:val="00077902"/>
    <w:rsid w:val="00077BBA"/>
    <w:rsid w:val="00077F04"/>
    <w:rsid w:val="00080A60"/>
    <w:rsid w:val="00080D07"/>
    <w:rsid w:val="00081B5C"/>
    <w:rsid w:val="000838DB"/>
    <w:rsid w:val="00083EA5"/>
    <w:rsid w:val="000840E9"/>
    <w:rsid w:val="000843E6"/>
    <w:rsid w:val="00084577"/>
    <w:rsid w:val="00084C61"/>
    <w:rsid w:val="00084C65"/>
    <w:rsid w:val="00084FAD"/>
    <w:rsid w:val="0008544E"/>
    <w:rsid w:val="000857CE"/>
    <w:rsid w:val="00085F60"/>
    <w:rsid w:val="000867CD"/>
    <w:rsid w:val="00086A5C"/>
    <w:rsid w:val="00086A6A"/>
    <w:rsid w:val="00087735"/>
    <w:rsid w:val="000878D8"/>
    <w:rsid w:val="0008791E"/>
    <w:rsid w:val="0008794A"/>
    <w:rsid w:val="00087B87"/>
    <w:rsid w:val="00087EEC"/>
    <w:rsid w:val="000901DF"/>
    <w:rsid w:val="000929FF"/>
    <w:rsid w:val="00093AAF"/>
    <w:rsid w:val="00093C3E"/>
    <w:rsid w:val="00094B9A"/>
    <w:rsid w:val="00095626"/>
    <w:rsid w:val="0009644B"/>
    <w:rsid w:val="00096A6D"/>
    <w:rsid w:val="00096E0D"/>
    <w:rsid w:val="00096ED1"/>
    <w:rsid w:val="0009733E"/>
    <w:rsid w:val="000A116F"/>
    <w:rsid w:val="000A3246"/>
    <w:rsid w:val="000A4182"/>
    <w:rsid w:val="000A47E8"/>
    <w:rsid w:val="000A498E"/>
    <w:rsid w:val="000A49D2"/>
    <w:rsid w:val="000A52A5"/>
    <w:rsid w:val="000A5D5C"/>
    <w:rsid w:val="000A662F"/>
    <w:rsid w:val="000A6BCF"/>
    <w:rsid w:val="000A6EFF"/>
    <w:rsid w:val="000B097A"/>
    <w:rsid w:val="000B0ADF"/>
    <w:rsid w:val="000B0D39"/>
    <w:rsid w:val="000B1751"/>
    <w:rsid w:val="000B1973"/>
    <w:rsid w:val="000B1AB5"/>
    <w:rsid w:val="000B1D3E"/>
    <w:rsid w:val="000B2373"/>
    <w:rsid w:val="000B23EA"/>
    <w:rsid w:val="000B2CD0"/>
    <w:rsid w:val="000B2ED3"/>
    <w:rsid w:val="000B35CD"/>
    <w:rsid w:val="000B3F69"/>
    <w:rsid w:val="000B42E2"/>
    <w:rsid w:val="000B4C28"/>
    <w:rsid w:val="000B4F26"/>
    <w:rsid w:val="000B6027"/>
    <w:rsid w:val="000B6F25"/>
    <w:rsid w:val="000B7BDD"/>
    <w:rsid w:val="000C01EE"/>
    <w:rsid w:val="000C10BA"/>
    <w:rsid w:val="000C12E1"/>
    <w:rsid w:val="000C2345"/>
    <w:rsid w:val="000C2444"/>
    <w:rsid w:val="000C2C8D"/>
    <w:rsid w:val="000C39B9"/>
    <w:rsid w:val="000C3D42"/>
    <w:rsid w:val="000C4175"/>
    <w:rsid w:val="000C4C21"/>
    <w:rsid w:val="000C4EFE"/>
    <w:rsid w:val="000C63F2"/>
    <w:rsid w:val="000C6E8E"/>
    <w:rsid w:val="000C706A"/>
    <w:rsid w:val="000C7102"/>
    <w:rsid w:val="000C791F"/>
    <w:rsid w:val="000C7A48"/>
    <w:rsid w:val="000D05E3"/>
    <w:rsid w:val="000D19F8"/>
    <w:rsid w:val="000D1E2F"/>
    <w:rsid w:val="000D1E97"/>
    <w:rsid w:val="000D2AC8"/>
    <w:rsid w:val="000D345A"/>
    <w:rsid w:val="000D3600"/>
    <w:rsid w:val="000D46C8"/>
    <w:rsid w:val="000D5120"/>
    <w:rsid w:val="000D53F1"/>
    <w:rsid w:val="000D6865"/>
    <w:rsid w:val="000D6FC7"/>
    <w:rsid w:val="000D709C"/>
    <w:rsid w:val="000D763F"/>
    <w:rsid w:val="000D7984"/>
    <w:rsid w:val="000D7F41"/>
    <w:rsid w:val="000E014C"/>
    <w:rsid w:val="000E051E"/>
    <w:rsid w:val="000E09C2"/>
    <w:rsid w:val="000E0CF0"/>
    <w:rsid w:val="000E12FF"/>
    <w:rsid w:val="000E1B9C"/>
    <w:rsid w:val="000E2460"/>
    <w:rsid w:val="000E26FF"/>
    <w:rsid w:val="000E2898"/>
    <w:rsid w:val="000E2B15"/>
    <w:rsid w:val="000E3640"/>
    <w:rsid w:val="000E478E"/>
    <w:rsid w:val="000E4DB4"/>
    <w:rsid w:val="000E526B"/>
    <w:rsid w:val="000E58BC"/>
    <w:rsid w:val="000E5BAC"/>
    <w:rsid w:val="000E66A1"/>
    <w:rsid w:val="000E6953"/>
    <w:rsid w:val="000E6CE2"/>
    <w:rsid w:val="000E7705"/>
    <w:rsid w:val="000E77E9"/>
    <w:rsid w:val="000E797B"/>
    <w:rsid w:val="000F0ABF"/>
    <w:rsid w:val="000F130F"/>
    <w:rsid w:val="000F1C60"/>
    <w:rsid w:val="000F1D39"/>
    <w:rsid w:val="000F2978"/>
    <w:rsid w:val="000F2B19"/>
    <w:rsid w:val="000F33D2"/>
    <w:rsid w:val="000F35B4"/>
    <w:rsid w:val="000F38A7"/>
    <w:rsid w:val="000F3C26"/>
    <w:rsid w:val="000F42B5"/>
    <w:rsid w:val="000F534B"/>
    <w:rsid w:val="000F54FE"/>
    <w:rsid w:val="000F5923"/>
    <w:rsid w:val="000F62D8"/>
    <w:rsid w:val="000F7040"/>
    <w:rsid w:val="000F75FF"/>
    <w:rsid w:val="000F76DA"/>
    <w:rsid w:val="000F77E6"/>
    <w:rsid w:val="00100B51"/>
    <w:rsid w:val="001010A3"/>
    <w:rsid w:val="00101241"/>
    <w:rsid w:val="00101403"/>
    <w:rsid w:val="0010332B"/>
    <w:rsid w:val="0010354D"/>
    <w:rsid w:val="00104CC0"/>
    <w:rsid w:val="0010526D"/>
    <w:rsid w:val="00106A34"/>
    <w:rsid w:val="00106C1E"/>
    <w:rsid w:val="00111921"/>
    <w:rsid w:val="00111D96"/>
    <w:rsid w:val="00111F0B"/>
    <w:rsid w:val="0011278B"/>
    <w:rsid w:val="00113426"/>
    <w:rsid w:val="00113486"/>
    <w:rsid w:val="00113CED"/>
    <w:rsid w:val="00114018"/>
    <w:rsid w:val="001148DC"/>
    <w:rsid w:val="00114E9D"/>
    <w:rsid w:val="00115676"/>
    <w:rsid w:val="00116D69"/>
    <w:rsid w:val="0011760B"/>
    <w:rsid w:val="001179DC"/>
    <w:rsid w:val="00117ECD"/>
    <w:rsid w:val="00120471"/>
    <w:rsid w:val="00120E81"/>
    <w:rsid w:val="00122B0A"/>
    <w:rsid w:val="00122C8E"/>
    <w:rsid w:val="00122FA6"/>
    <w:rsid w:val="00123255"/>
    <w:rsid w:val="00123464"/>
    <w:rsid w:val="0012364F"/>
    <w:rsid w:val="00123B84"/>
    <w:rsid w:val="00124022"/>
    <w:rsid w:val="0012453B"/>
    <w:rsid w:val="00124C01"/>
    <w:rsid w:val="0012535A"/>
    <w:rsid w:val="00125C4D"/>
    <w:rsid w:val="00127173"/>
    <w:rsid w:val="0012721D"/>
    <w:rsid w:val="00131B09"/>
    <w:rsid w:val="0013251F"/>
    <w:rsid w:val="001331AE"/>
    <w:rsid w:val="0013345B"/>
    <w:rsid w:val="0013352B"/>
    <w:rsid w:val="00134019"/>
    <w:rsid w:val="001355ED"/>
    <w:rsid w:val="001368E2"/>
    <w:rsid w:val="00136A8C"/>
    <w:rsid w:val="00136BAD"/>
    <w:rsid w:val="00136E7D"/>
    <w:rsid w:val="001371A9"/>
    <w:rsid w:val="001376F9"/>
    <w:rsid w:val="00137FDB"/>
    <w:rsid w:val="001407F7"/>
    <w:rsid w:val="0014090B"/>
    <w:rsid w:val="00140AB4"/>
    <w:rsid w:val="00141CE6"/>
    <w:rsid w:val="0014291E"/>
    <w:rsid w:val="00142E71"/>
    <w:rsid w:val="0014329E"/>
    <w:rsid w:val="00144A19"/>
    <w:rsid w:val="001455C6"/>
    <w:rsid w:val="0014674D"/>
    <w:rsid w:val="00147710"/>
    <w:rsid w:val="00147C10"/>
    <w:rsid w:val="00150592"/>
    <w:rsid w:val="00150930"/>
    <w:rsid w:val="0015141B"/>
    <w:rsid w:val="00151C48"/>
    <w:rsid w:val="001525D5"/>
    <w:rsid w:val="00152EA6"/>
    <w:rsid w:val="0015391C"/>
    <w:rsid w:val="00154EC9"/>
    <w:rsid w:val="00154FC0"/>
    <w:rsid w:val="00155995"/>
    <w:rsid w:val="00155C7F"/>
    <w:rsid w:val="0015688E"/>
    <w:rsid w:val="00156A8B"/>
    <w:rsid w:val="00157202"/>
    <w:rsid w:val="001573E0"/>
    <w:rsid w:val="00157E94"/>
    <w:rsid w:val="00160063"/>
    <w:rsid w:val="0016015D"/>
    <w:rsid w:val="0016055F"/>
    <w:rsid w:val="00160D70"/>
    <w:rsid w:val="0016311B"/>
    <w:rsid w:val="00163384"/>
    <w:rsid w:val="00163699"/>
    <w:rsid w:val="0016391D"/>
    <w:rsid w:val="00163EAE"/>
    <w:rsid w:val="001656D4"/>
    <w:rsid w:val="00165B23"/>
    <w:rsid w:val="00165C84"/>
    <w:rsid w:val="00165E2F"/>
    <w:rsid w:val="00166CD3"/>
    <w:rsid w:val="00167977"/>
    <w:rsid w:val="001727BC"/>
    <w:rsid w:val="00172F1E"/>
    <w:rsid w:val="0017324D"/>
    <w:rsid w:val="001734E9"/>
    <w:rsid w:val="001741DA"/>
    <w:rsid w:val="001747E0"/>
    <w:rsid w:val="00174EFC"/>
    <w:rsid w:val="0017528C"/>
    <w:rsid w:val="00175569"/>
    <w:rsid w:val="00175A07"/>
    <w:rsid w:val="00175C7B"/>
    <w:rsid w:val="00175FD1"/>
    <w:rsid w:val="00176BF8"/>
    <w:rsid w:val="00177466"/>
    <w:rsid w:val="00177899"/>
    <w:rsid w:val="0017796C"/>
    <w:rsid w:val="00180611"/>
    <w:rsid w:val="001807AD"/>
    <w:rsid w:val="00181077"/>
    <w:rsid w:val="0018145A"/>
    <w:rsid w:val="00182907"/>
    <w:rsid w:val="00182B22"/>
    <w:rsid w:val="001836F2"/>
    <w:rsid w:val="00183748"/>
    <w:rsid w:val="00183981"/>
    <w:rsid w:val="00184948"/>
    <w:rsid w:val="00184C64"/>
    <w:rsid w:val="00185848"/>
    <w:rsid w:val="001862C6"/>
    <w:rsid w:val="00186EE9"/>
    <w:rsid w:val="001873A8"/>
    <w:rsid w:val="0018767D"/>
    <w:rsid w:val="00187E40"/>
    <w:rsid w:val="00190D15"/>
    <w:rsid w:val="001917FE"/>
    <w:rsid w:val="001920DD"/>
    <w:rsid w:val="00192C3D"/>
    <w:rsid w:val="00193377"/>
    <w:rsid w:val="001933AC"/>
    <w:rsid w:val="00193A0F"/>
    <w:rsid w:val="0019491E"/>
    <w:rsid w:val="00194E0A"/>
    <w:rsid w:val="00194ECE"/>
    <w:rsid w:val="00195A64"/>
    <w:rsid w:val="00196281"/>
    <w:rsid w:val="001A1D4A"/>
    <w:rsid w:val="001A2039"/>
    <w:rsid w:val="001A2610"/>
    <w:rsid w:val="001A2C22"/>
    <w:rsid w:val="001A30F8"/>
    <w:rsid w:val="001A577C"/>
    <w:rsid w:val="001A61F9"/>
    <w:rsid w:val="001A6632"/>
    <w:rsid w:val="001A6BB0"/>
    <w:rsid w:val="001A7381"/>
    <w:rsid w:val="001A7D92"/>
    <w:rsid w:val="001B0301"/>
    <w:rsid w:val="001B03D0"/>
    <w:rsid w:val="001B053D"/>
    <w:rsid w:val="001B0BFE"/>
    <w:rsid w:val="001B0E6E"/>
    <w:rsid w:val="001B18E8"/>
    <w:rsid w:val="001B26A4"/>
    <w:rsid w:val="001B2A0C"/>
    <w:rsid w:val="001B2E36"/>
    <w:rsid w:val="001B314E"/>
    <w:rsid w:val="001B510A"/>
    <w:rsid w:val="001B52EC"/>
    <w:rsid w:val="001B6AA4"/>
    <w:rsid w:val="001B6AEF"/>
    <w:rsid w:val="001B70FD"/>
    <w:rsid w:val="001B7343"/>
    <w:rsid w:val="001B78EA"/>
    <w:rsid w:val="001B7B32"/>
    <w:rsid w:val="001B7E18"/>
    <w:rsid w:val="001C06C1"/>
    <w:rsid w:val="001C0809"/>
    <w:rsid w:val="001C0A7C"/>
    <w:rsid w:val="001C295D"/>
    <w:rsid w:val="001C2AE8"/>
    <w:rsid w:val="001C2BE6"/>
    <w:rsid w:val="001C389A"/>
    <w:rsid w:val="001C38DC"/>
    <w:rsid w:val="001C3F21"/>
    <w:rsid w:val="001C402F"/>
    <w:rsid w:val="001C4AA8"/>
    <w:rsid w:val="001C4CCC"/>
    <w:rsid w:val="001C619D"/>
    <w:rsid w:val="001C61EF"/>
    <w:rsid w:val="001C6B45"/>
    <w:rsid w:val="001C6E63"/>
    <w:rsid w:val="001D0060"/>
    <w:rsid w:val="001D0391"/>
    <w:rsid w:val="001D0B7C"/>
    <w:rsid w:val="001D1994"/>
    <w:rsid w:val="001D1B3E"/>
    <w:rsid w:val="001D1E1E"/>
    <w:rsid w:val="001D21C5"/>
    <w:rsid w:val="001D2702"/>
    <w:rsid w:val="001D30A5"/>
    <w:rsid w:val="001D329E"/>
    <w:rsid w:val="001D3A57"/>
    <w:rsid w:val="001D3A65"/>
    <w:rsid w:val="001D4BF8"/>
    <w:rsid w:val="001D6061"/>
    <w:rsid w:val="001D65B9"/>
    <w:rsid w:val="001D6727"/>
    <w:rsid w:val="001D688C"/>
    <w:rsid w:val="001D69B5"/>
    <w:rsid w:val="001D6BE2"/>
    <w:rsid w:val="001D71DA"/>
    <w:rsid w:val="001D7BDA"/>
    <w:rsid w:val="001D7D95"/>
    <w:rsid w:val="001E0888"/>
    <w:rsid w:val="001E0D5C"/>
    <w:rsid w:val="001E1260"/>
    <w:rsid w:val="001E12EF"/>
    <w:rsid w:val="001E1DD7"/>
    <w:rsid w:val="001E23F5"/>
    <w:rsid w:val="001E242E"/>
    <w:rsid w:val="001E26D0"/>
    <w:rsid w:val="001E3434"/>
    <w:rsid w:val="001E373D"/>
    <w:rsid w:val="001E3EE7"/>
    <w:rsid w:val="001E443F"/>
    <w:rsid w:val="001E447E"/>
    <w:rsid w:val="001E47A5"/>
    <w:rsid w:val="001E5548"/>
    <w:rsid w:val="001E5B09"/>
    <w:rsid w:val="001E5D45"/>
    <w:rsid w:val="001E5DBC"/>
    <w:rsid w:val="001E5FEB"/>
    <w:rsid w:val="001E6402"/>
    <w:rsid w:val="001F0333"/>
    <w:rsid w:val="001F08EB"/>
    <w:rsid w:val="001F117F"/>
    <w:rsid w:val="001F1541"/>
    <w:rsid w:val="001F1AB4"/>
    <w:rsid w:val="001F2727"/>
    <w:rsid w:val="001F450C"/>
    <w:rsid w:val="001F4CCB"/>
    <w:rsid w:val="001F4DD1"/>
    <w:rsid w:val="001F52E3"/>
    <w:rsid w:val="001F554B"/>
    <w:rsid w:val="001F6073"/>
    <w:rsid w:val="001F7A9D"/>
    <w:rsid w:val="002008E4"/>
    <w:rsid w:val="00200D47"/>
    <w:rsid w:val="0020105F"/>
    <w:rsid w:val="002010B8"/>
    <w:rsid w:val="00202096"/>
    <w:rsid w:val="00202240"/>
    <w:rsid w:val="0020294C"/>
    <w:rsid w:val="002029EE"/>
    <w:rsid w:val="00202BEF"/>
    <w:rsid w:val="0020332B"/>
    <w:rsid w:val="00203AA8"/>
    <w:rsid w:val="00204331"/>
    <w:rsid w:val="00205320"/>
    <w:rsid w:val="002058E1"/>
    <w:rsid w:val="00206804"/>
    <w:rsid w:val="00206B8B"/>
    <w:rsid w:val="002072C1"/>
    <w:rsid w:val="0020770C"/>
    <w:rsid w:val="00207A15"/>
    <w:rsid w:val="00207E99"/>
    <w:rsid w:val="002100B3"/>
    <w:rsid w:val="00210EC3"/>
    <w:rsid w:val="0021116B"/>
    <w:rsid w:val="00211CA6"/>
    <w:rsid w:val="00211E74"/>
    <w:rsid w:val="00212BE4"/>
    <w:rsid w:val="00212C29"/>
    <w:rsid w:val="00213666"/>
    <w:rsid w:val="002139C5"/>
    <w:rsid w:val="002141C0"/>
    <w:rsid w:val="002142F6"/>
    <w:rsid w:val="002146C6"/>
    <w:rsid w:val="00214BBF"/>
    <w:rsid w:val="00214E8F"/>
    <w:rsid w:val="0021525E"/>
    <w:rsid w:val="00215332"/>
    <w:rsid w:val="0021536E"/>
    <w:rsid w:val="002154FC"/>
    <w:rsid w:val="00215527"/>
    <w:rsid w:val="002161E5"/>
    <w:rsid w:val="00216404"/>
    <w:rsid w:val="002168A6"/>
    <w:rsid w:val="00217707"/>
    <w:rsid w:val="00217827"/>
    <w:rsid w:val="002201D4"/>
    <w:rsid w:val="002204D1"/>
    <w:rsid w:val="00220AD8"/>
    <w:rsid w:val="0022199E"/>
    <w:rsid w:val="00222456"/>
    <w:rsid w:val="00222484"/>
    <w:rsid w:val="00222EB9"/>
    <w:rsid w:val="002240F1"/>
    <w:rsid w:val="00224804"/>
    <w:rsid w:val="00225606"/>
    <w:rsid w:val="00226166"/>
    <w:rsid w:val="0022628D"/>
    <w:rsid w:val="00226A7B"/>
    <w:rsid w:val="00226BE1"/>
    <w:rsid w:val="00227C16"/>
    <w:rsid w:val="00230281"/>
    <w:rsid w:val="00231960"/>
    <w:rsid w:val="00231B6D"/>
    <w:rsid w:val="00231E42"/>
    <w:rsid w:val="0023418F"/>
    <w:rsid w:val="002347FA"/>
    <w:rsid w:val="00234ED2"/>
    <w:rsid w:val="0023500F"/>
    <w:rsid w:val="002351A1"/>
    <w:rsid w:val="00235856"/>
    <w:rsid w:val="00236DB9"/>
    <w:rsid w:val="00236EB0"/>
    <w:rsid w:val="002372E2"/>
    <w:rsid w:val="002377CC"/>
    <w:rsid w:val="002403A0"/>
    <w:rsid w:val="0024070B"/>
    <w:rsid w:val="00241246"/>
    <w:rsid w:val="00241B17"/>
    <w:rsid w:val="00242576"/>
    <w:rsid w:val="00242782"/>
    <w:rsid w:val="00245EDD"/>
    <w:rsid w:val="0024609D"/>
    <w:rsid w:val="00246226"/>
    <w:rsid w:val="0024627E"/>
    <w:rsid w:val="00247335"/>
    <w:rsid w:val="00250602"/>
    <w:rsid w:val="002512C9"/>
    <w:rsid w:val="00251843"/>
    <w:rsid w:val="00251DCB"/>
    <w:rsid w:val="0025250E"/>
    <w:rsid w:val="00252AD1"/>
    <w:rsid w:val="00252C45"/>
    <w:rsid w:val="0025391C"/>
    <w:rsid w:val="00254676"/>
    <w:rsid w:val="00254D9B"/>
    <w:rsid w:val="00255CE5"/>
    <w:rsid w:val="00256BB4"/>
    <w:rsid w:val="00256BDD"/>
    <w:rsid w:val="00256E78"/>
    <w:rsid w:val="00257DE4"/>
    <w:rsid w:val="0026108C"/>
    <w:rsid w:val="002619DD"/>
    <w:rsid w:val="00261AC4"/>
    <w:rsid w:val="00261C8D"/>
    <w:rsid w:val="00262850"/>
    <w:rsid w:val="00263C05"/>
    <w:rsid w:val="00264905"/>
    <w:rsid w:val="00265221"/>
    <w:rsid w:val="002656B3"/>
    <w:rsid w:val="002660BC"/>
    <w:rsid w:val="00267FD2"/>
    <w:rsid w:val="00270D32"/>
    <w:rsid w:val="00271294"/>
    <w:rsid w:val="00271EBA"/>
    <w:rsid w:val="00271FD9"/>
    <w:rsid w:val="002721DA"/>
    <w:rsid w:val="00272396"/>
    <w:rsid w:val="002723A6"/>
    <w:rsid w:val="00272550"/>
    <w:rsid w:val="00273436"/>
    <w:rsid w:val="00273458"/>
    <w:rsid w:val="00273DE3"/>
    <w:rsid w:val="00273F22"/>
    <w:rsid w:val="002745F1"/>
    <w:rsid w:val="00274A17"/>
    <w:rsid w:val="00275331"/>
    <w:rsid w:val="00275711"/>
    <w:rsid w:val="0027679A"/>
    <w:rsid w:val="0027711A"/>
    <w:rsid w:val="002776F3"/>
    <w:rsid w:val="002803B3"/>
    <w:rsid w:val="00281227"/>
    <w:rsid w:val="002818BD"/>
    <w:rsid w:val="00281F1E"/>
    <w:rsid w:val="00283029"/>
    <w:rsid w:val="00283267"/>
    <w:rsid w:val="00283815"/>
    <w:rsid w:val="00283C95"/>
    <w:rsid w:val="002843F9"/>
    <w:rsid w:val="00284589"/>
    <w:rsid w:val="00285125"/>
    <w:rsid w:val="002859FA"/>
    <w:rsid w:val="00286436"/>
    <w:rsid w:val="0028665C"/>
    <w:rsid w:val="00286C54"/>
    <w:rsid w:val="002878E7"/>
    <w:rsid w:val="002901D0"/>
    <w:rsid w:val="002902E0"/>
    <w:rsid w:val="0029144B"/>
    <w:rsid w:val="0029168B"/>
    <w:rsid w:val="00291CAF"/>
    <w:rsid w:val="00292991"/>
    <w:rsid w:val="0029330F"/>
    <w:rsid w:val="00293650"/>
    <w:rsid w:val="00294C6A"/>
    <w:rsid w:val="00294CA2"/>
    <w:rsid w:val="00295734"/>
    <w:rsid w:val="0029586C"/>
    <w:rsid w:val="0029636B"/>
    <w:rsid w:val="00297F63"/>
    <w:rsid w:val="002A0466"/>
    <w:rsid w:val="002A0478"/>
    <w:rsid w:val="002A10E0"/>
    <w:rsid w:val="002A1568"/>
    <w:rsid w:val="002A1895"/>
    <w:rsid w:val="002A2598"/>
    <w:rsid w:val="002A40E0"/>
    <w:rsid w:val="002A429E"/>
    <w:rsid w:val="002A46B3"/>
    <w:rsid w:val="002A5465"/>
    <w:rsid w:val="002A67CB"/>
    <w:rsid w:val="002A78B2"/>
    <w:rsid w:val="002B02D9"/>
    <w:rsid w:val="002B03AA"/>
    <w:rsid w:val="002B0E85"/>
    <w:rsid w:val="002B138A"/>
    <w:rsid w:val="002B270A"/>
    <w:rsid w:val="002B275A"/>
    <w:rsid w:val="002B3279"/>
    <w:rsid w:val="002B363A"/>
    <w:rsid w:val="002B3818"/>
    <w:rsid w:val="002B381F"/>
    <w:rsid w:val="002B3D97"/>
    <w:rsid w:val="002B3E96"/>
    <w:rsid w:val="002B400C"/>
    <w:rsid w:val="002B4322"/>
    <w:rsid w:val="002B4D1A"/>
    <w:rsid w:val="002B51D5"/>
    <w:rsid w:val="002B5B63"/>
    <w:rsid w:val="002B5FB7"/>
    <w:rsid w:val="002B62FA"/>
    <w:rsid w:val="002B6379"/>
    <w:rsid w:val="002B66B1"/>
    <w:rsid w:val="002B6A2C"/>
    <w:rsid w:val="002B7088"/>
    <w:rsid w:val="002B7336"/>
    <w:rsid w:val="002B7357"/>
    <w:rsid w:val="002B740E"/>
    <w:rsid w:val="002B74F6"/>
    <w:rsid w:val="002B7C54"/>
    <w:rsid w:val="002C08B5"/>
    <w:rsid w:val="002C0A7C"/>
    <w:rsid w:val="002C163D"/>
    <w:rsid w:val="002C165C"/>
    <w:rsid w:val="002C1B5C"/>
    <w:rsid w:val="002C1BD3"/>
    <w:rsid w:val="002C2994"/>
    <w:rsid w:val="002C2A07"/>
    <w:rsid w:val="002C3B10"/>
    <w:rsid w:val="002C4012"/>
    <w:rsid w:val="002C5F10"/>
    <w:rsid w:val="002C626F"/>
    <w:rsid w:val="002C72AE"/>
    <w:rsid w:val="002C7A7D"/>
    <w:rsid w:val="002C7D6C"/>
    <w:rsid w:val="002C7FA2"/>
    <w:rsid w:val="002D06D9"/>
    <w:rsid w:val="002D0765"/>
    <w:rsid w:val="002D0B02"/>
    <w:rsid w:val="002D11B3"/>
    <w:rsid w:val="002D12D9"/>
    <w:rsid w:val="002D1B0C"/>
    <w:rsid w:val="002D1BA0"/>
    <w:rsid w:val="002D3226"/>
    <w:rsid w:val="002D4249"/>
    <w:rsid w:val="002D4666"/>
    <w:rsid w:val="002D5CA3"/>
    <w:rsid w:val="002D5CBF"/>
    <w:rsid w:val="002D6AD5"/>
    <w:rsid w:val="002D6F58"/>
    <w:rsid w:val="002D761B"/>
    <w:rsid w:val="002E0347"/>
    <w:rsid w:val="002E0753"/>
    <w:rsid w:val="002E0D49"/>
    <w:rsid w:val="002E0EC8"/>
    <w:rsid w:val="002E118B"/>
    <w:rsid w:val="002E176F"/>
    <w:rsid w:val="002E33C4"/>
    <w:rsid w:val="002E346D"/>
    <w:rsid w:val="002E3E93"/>
    <w:rsid w:val="002E4497"/>
    <w:rsid w:val="002E486D"/>
    <w:rsid w:val="002E568F"/>
    <w:rsid w:val="002E57AF"/>
    <w:rsid w:val="002E5AF4"/>
    <w:rsid w:val="002E5B85"/>
    <w:rsid w:val="002E5C16"/>
    <w:rsid w:val="002E608E"/>
    <w:rsid w:val="002E625A"/>
    <w:rsid w:val="002E6E33"/>
    <w:rsid w:val="002E71D8"/>
    <w:rsid w:val="002E72F2"/>
    <w:rsid w:val="002E762F"/>
    <w:rsid w:val="002E7A35"/>
    <w:rsid w:val="002F05D0"/>
    <w:rsid w:val="002F08E6"/>
    <w:rsid w:val="002F0B67"/>
    <w:rsid w:val="002F0B7D"/>
    <w:rsid w:val="002F122E"/>
    <w:rsid w:val="002F124B"/>
    <w:rsid w:val="002F1C3B"/>
    <w:rsid w:val="002F1DB5"/>
    <w:rsid w:val="002F2128"/>
    <w:rsid w:val="002F21D1"/>
    <w:rsid w:val="002F3AB1"/>
    <w:rsid w:val="002F435F"/>
    <w:rsid w:val="002F4386"/>
    <w:rsid w:val="002F4DB2"/>
    <w:rsid w:val="002F4DD2"/>
    <w:rsid w:val="002F5063"/>
    <w:rsid w:val="002F62D7"/>
    <w:rsid w:val="002F6426"/>
    <w:rsid w:val="002F66C9"/>
    <w:rsid w:val="002F6DBD"/>
    <w:rsid w:val="002F6E50"/>
    <w:rsid w:val="002F6F6B"/>
    <w:rsid w:val="002F7023"/>
    <w:rsid w:val="002F7046"/>
    <w:rsid w:val="002F7CE3"/>
    <w:rsid w:val="003008DD"/>
    <w:rsid w:val="00300AFD"/>
    <w:rsid w:val="00301524"/>
    <w:rsid w:val="00301A49"/>
    <w:rsid w:val="00302DEA"/>
    <w:rsid w:val="00302E6A"/>
    <w:rsid w:val="00303CCE"/>
    <w:rsid w:val="00304F7B"/>
    <w:rsid w:val="00305E7B"/>
    <w:rsid w:val="00307311"/>
    <w:rsid w:val="00307330"/>
    <w:rsid w:val="00307768"/>
    <w:rsid w:val="00307B2C"/>
    <w:rsid w:val="00307BF9"/>
    <w:rsid w:val="0031106E"/>
    <w:rsid w:val="00311280"/>
    <w:rsid w:val="003115DC"/>
    <w:rsid w:val="00311A1C"/>
    <w:rsid w:val="00312016"/>
    <w:rsid w:val="00312624"/>
    <w:rsid w:val="00312733"/>
    <w:rsid w:val="00313944"/>
    <w:rsid w:val="00313E0E"/>
    <w:rsid w:val="0031437E"/>
    <w:rsid w:val="0031462D"/>
    <w:rsid w:val="00314871"/>
    <w:rsid w:val="00314AC6"/>
    <w:rsid w:val="00314AFA"/>
    <w:rsid w:val="00315FB3"/>
    <w:rsid w:val="00317937"/>
    <w:rsid w:val="00317A0B"/>
    <w:rsid w:val="0032095E"/>
    <w:rsid w:val="00320ABB"/>
    <w:rsid w:val="00320B9B"/>
    <w:rsid w:val="00321022"/>
    <w:rsid w:val="003216E3"/>
    <w:rsid w:val="003217C6"/>
    <w:rsid w:val="00321892"/>
    <w:rsid w:val="00321A65"/>
    <w:rsid w:val="00321C64"/>
    <w:rsid w:val="003226D8"/>
    <w:rsid w:val="003237BD"/>
    <w:rsid w:val="00324599"/>
    <w:rsid w:val="0032512E"/>
    <w:rsid w:val="00325B6F"/>
    <w:rsid w:val="00326BE3"/>
    <w:rsid w:val="00327812"/>
    <w:rsid w:val="003305D5"/>
    <w:rsid w:val="00330856"/>
    <w:rsid w:val="00330F9D"/>
    <w:rsid w:val="003318C5"/>
    <w:rsid w:val="00331DD2"/>
    <w:rsid w:val="003322A9"/>
    <w:rsid w:val="00332F67"/>
    <w:rsid w:val="003332B3"/>
    <w:rsid w:val="00333BD7"/>
    <w:rsid w:val="003351FC"/>
    <w:rsid w:val="003354A8"/>
    <w:rsid w:val="003355ED"/>
    <w:rsid w:val="00336435"/>
    <w:rsid w:val="003365C5"/>
    <w:rsid w:val="00336C99"/>
    <w:rsid w:val="00336D99"/>
    <w:rsid w:val="003373E9"/>
    <w:rsid w:val="00337EC3"/>
    <w:rsid w:val="00340174"/>
    <w:rsid w:val="0034065F"/>
    <w:rsid w:val="00340772"/>
    <w:rsid w:val="00341115"/>
    <w:rsid w:val="0034130B"/>
    <w:rsid w:val="00341372"/>
    <w:rsid w:val="00342352"/>
    <w:rsid w:val="00342385"/>
    <w:rsid w:val="00343F4E"/>
    <w:rsid w:val="00344BF1"/>
    <w:rsid w:val="0034522C"/>
    <w:rsid w:val="00345411"/>
    <w:rsid w:val="003459FE"/>
    <w:rsid w:val="003467A2"/>
    <w:rsid w:val="003471AE"/>
    <w:rsid w:val="0034774D"/>
    <w:rsid w:val="0035068C"/>
    <w:rsid w:val="003506C6"/>
    <w:rsid w:val="00351069"/>
    <w:rsid w:val="003512B2"/>
    <w:rsid w:val="00351D41"/>
    <w:rsid w:val="00352DB6"/>
    <w:rsid w:val="00353246"/>
    <w:rsid w:val="003539B0"/>
    <w:rsid w:val="00354070"/>
    <w:rsid w:val="00354425"/>
    <w:rsid w:val="00354C16"/>
    <w:rsid w:val="00355166"/>
    <w:rsid w:val="00356A8E"/>
    <w:rsid w:val="0035707B"/>
    <w:rsid w:val="0035728D"/>
    <w:rsid w:val="00357BB3"/>
    <w:rsid w:val="00360810"/>
    <w:rsid w:val="003609D3"/>
    <w:rsid w:val="0036108F"/>
    <w:rsid w:val="003613A9"/>
    <w:rsid w:val="003624C1"/>
    <w:rsid w:val="00362F3B"/>
    <w:rsid w:val="00362FA3"/>
    <w:rsid w:val="003636C7"/>
    <w:rsid w:val="0036464C"/>
    <w:rsid w:val="0036498F"/>
    <w:rsid w:val="003666EB"/>
    <w:rsid w:val="003675B3"/>
    <w:rsid w:val="0036793F"/>
    <w:rsid w:val="00367A01"/>
    <w:rsid w:val="00367CAB"/>
    <w:rsid w:val="0037006D"/>
    <w:rsid w:val="0037007D"/>
    <w:rsid w:val="00370B45"/>
    <w:rsid w:val="00370E97"/>
    <w:rsid w:val="003715C9"/>
    <w:rsid w:val="00371870"/>
    <w:rsid w:val="00372394"/>
    <w:rsid w:val="0037328D"/>
    <w:rsid w:val="00373629"/>
    <w:rsid w:val="00373EAC"/>
    <w:rsid w:val="003753D2"/>
    <w:rsid w:val="003755F9"/>
    <w:rsid w:val="00375DAD"/>
    <w:rsid w:val="00375E96"/>
    <w:rsid w:val="003760BD"/>
    <w:rsid w:val="003761EA"/>
    <w:rsid w:val="00376CC2"/>
    <w:rsid w:val="00376E13"/>
    <w:rsid w:val="0037730A"/>
    <w:rsid w:val="00377909"/>
    <w:rsid w:val="00377C69"/>
    <w:rsid w:val="00380295"/>
    <w:rsid w:val="0038053F"/>
    <w:rsid w:val="00381B52"/>
    <w:rsid w:val="00382295"/>
    <w:rsid w:val="003827B9"/>
    <w:rsid w:val="00383551"/>
    <w:rsid w:val="003841B8"/>
    <w:rsid w:val="003848F2"/>
    <w:rsid w:val="0038491C"/>
    <w:rsid w:val="00385429"/>
    <w:rsid w:val="00385C45"/>
    <w:rsid w:val="00386BCA"/>
    <w:rsid w:val="00387813"/>
    <w:rsid w:val="00391741"/>
    <w:rsid w:val="003917B0"/>
    <w:rsid w:val="003919D7"/>
    <w:rsid w:val="00392A34"/>
    <w:rsid w:val="003936D9"/>
    <w:rsid w:val="00393AB1"/>
    <w:rsid w:val="00393CF4"/>
    <w:rsid w:val="00397915"/>
    <w:rsid w:val="00397993"/>
    <w:rsid w:val="003A0156"/>
    <w:rsid w:val="003A01CD"/>
    <w:rsid w:val="003A0F52"/>
    <w:rsid w:val="003A0FCE"/>
    <w:rsid w:val="003A1377"/>
    <w:rsid w:val="003A1610"/>
    <w:rsid w:val="003A18B6"/>
    <w:rsid w:val="003A2483"/>
    <w:rsid w:val="003A2856"/>
    <w:rsid w:val="003A298E"/>
    <w:rsid w:val="003A2FDD"/>
    <w:rsid w:val="003A3E85"/>
    <w:rsid w:val="003A3F8D"/>
    <w:rsid w:val="003A452C"/>
    <w:rsid w:val="003A487D"/>
    <w:rsid w:val="003A4F43"/>
    <w:rsid w:val="003A55DD"/>
    <w:rsid w:val="003A572A"/>
    <w:rsid w:val="003A7F67"/>
    <w:rsid w:val="003B1383"/>
    <w:rsid w:val="003B2281"/>
    <w:rsid w:val="003B264F"/>
    <w:rsid w:val="003B29CF"/>
    <w:rsid w:val="003B2ACC"/>
    <w:rsid w:val="003B3B4E"/>
    <w:rsid w:val="003B4B27"/>
    <w:rsid w:val="003B593A"/>
    <w:rsid w:val="003B6567"/>
    <w:rsid w:val="003B67A1"/>
    <w:rsid w:val="003B6E59"/>
    <w:rsid w:val="003B7C63"/>
    <w:rsid w:val="003C0541"/>
    <w:rsid w:val="003C0AB6"/>
    <w:rsid w:val="003C1784"/>
    <w:rsid w:val="003C204F"/>
    <w:rsid w:val="003C2B73"/>
    <w:rsid w:val="003C2C43"/>
    <w:rsid w:val="003C3BA7"/>
    <w:rsid w:val="003C4A33"/>
    <w:rsid w:val="003C4F7B"/>
    <w:rsid w:val="003C5AC1"/>
    <w:rsid w:val="003C5D84"/>
    <w:rsid w:val="003C5FD5"/>
    <w:rsid w:val="003C730E"/>
    <w:rsid w:val="003C7B83"/>
    <w:rsid w:val="003C7E6E"/>
    <w:rsid w:val="003D0413"/>
    <w:rsid w:val="003D0BD9"/>
    <w:rsid w:val="003D11BA"/>
    <w:rsid w:val="003D17A4"/>
    <w:rsid w:val="003D1C45"/>
    <w:rsid w:val="003D3582"/>
    <w:rsid w:val="003D50DB"/>
    <w:rsid w:val="003D57AE"/>
    <w:rsid w:val="003D753E"/>
    <w:rsid w:val="003E0766"/>
    <w:rsid w:val="003E0D00"/>
    <w:rsid w:val="003E0E01"/>
    <w:rsid w:val="003E238F"/>
    <w:rsid w:val="003E2B4D"/>
    <w:rsid w:val="003E2CAA"/>
    <w:rsid w:val="003E3332"/>
    <w:rsid w:val="003E3497"/>
    <w:rsid w:val="003E3B58"/>
    <w:rsid w:val="003E42A4"/>
    <w:rsid w:val="003E4E10"/>
    <w:rsid w:val="003E58A9"/>
    <w:rsid w:val="003E64EF"/>
    <w:rsid w:val="003E7122"/>
    <w:rsid w:val="003F07F7"/>
    <w:rsid w:val="003F1200"/>
    <w:rsid w:val="003F2155"/>
    <w:rsid w:val="003F2554"/>
    <w:rsid w:val="003F2807"/>
    <w:rsid w:val="003F2ECA"/>
    <w:rsid w:val="003F30C2"/>
    <w:rsid w:val="003F3334"/>
    <w:rsid w:val="003F4065"/>
    <w:rsid w:val="003F48EF"/>
    <w:rsid w:val="003F501F"/>
    <w:rsid w:val="003F523F"/>
    <w:rsid w:val="003F5327"/>
    <w:rsid w:val="003F5B51"/>
    <w:rsid w:val="003F7AB3"/>
    <w:rsid w:val="003F7CC6"/>
    <w:rsid w:val="00400E3A"/>
    <w:rsid w:val="004010D6"/>
    <w:rsid w:val="004018F7"/>
    <w:rsid w:val="00401A93"/>
    <w:rsid w:val="00401E75"/>
    <w:rsid w:val="00402128"/>
    <w:rsid w:val="00402E69"/>
    <w:rsid w:val="00402F37"/>
    <w:rsid w:val="004035DE"/>
    <w:rsid w:val="00403EBA"/>
    <w:rsid w:val="00405253"/>
    <w:rsid w:val="004059C1"/>
    <w:rsid w:val="004070DB"/>
    <w:rsid w:val="00407773"/>
    <w:rsid w:val="00407C7A"/>
    <w:rsid w:val="00407F39"/>
    <w:rsid w:val="004110C9"/>
    <w:rsid w:val="00411631"/>
    <w:rsid w:val="004118EA"/>
    <w:rsid w:val="00412C4D"/>
    <w:rsid w:val="0041301E"/>
    <w:rsid w:val="00414490"/>
    <w:rsid w:val="004153CE"/>
    <w:rsid w:val="00415AFB"/>
    <w:rsid w:val="00417200"/>
    <w:rsid w:val="00420C12"/>
    <w:rsid w:val="0042147D"/>
    <w:rsid w:val="00421740"/>
    <w:rsid w:val="004218CF"/>
    <w:rsid w:val="00423C5B"/>
    <w:rsid w:val="004254A9"/>
    <w:rsid w:val="00425C66"/>
    <w:rsid w:val="00425D93"/>
    <w:rsid w:val="00426F19"/>
    <w:rsid w:val="004270A9"/>
    <w:rsid w:val="0042730F"/>
    <w:rsid w:val="00427C95"/>
    <w:rsid w:val="00427F29"/>
    <w:rsid w:val="004303C7"/>
    <w:rsid w:val="004306B7"/>
    <w:rsid w:val="0043075C"/>
    <w:rsid w:val="004322CC"/>
    <w:rsid w:val="004327D5"/>
    <w:rsid w:val="00433D32"/>
    <w:rsid w:val="00434464"/>
    <w:rsid w:val="004347F9"/>
    <w:rsid w:val="00434CD6"/>
    <w:rsid w:val="00435F1E"/>
    <w:rsid w:val="004371C9"/>
    <w:rsid w:val="00440058"/>
    <w:rsid w:val="00440085"/>
    <w:rsid w:val="0044052A"/>
    <w:rsid w:val="004415D8"/>
    <w:rsid w:val="004416E2"/>
    <w:rsid w:val="00442A5A"/>
    <w:rsid w:val="00443EF6"/>
    <w:rsid w:val="00444136"/>
    <w:rsid w:val="004455D5"/>
    <w:rsid w:val="004458C2"/>
    <w:rsid w:val="004468B7"/>
    <w:rsid w:val="00446B1F"/>
    <w:rsid w:val="00447597"/>
    <w:rsid w:val="004511A4"/>
    <w:rsid w:val="00451221"/>
    <w:rsid w:val="0045125F"/>
    <w:rsid w:val="004529D9"/>
    <w:rsid w:val="00452C10"/>
    <w:rsid w:val="0045352B"/>
    <w:rsid w:val="00453725"/>
    <w:rsid w:val="0045491B"/>
    <w:rsid w:val="004549E3"/>
    <w:rsid w:val="0045682A"/>
    <w:rsid w:val="0045693A"/>
    <w:rsid w:val="00456A57"/>
    <w:rsid w:val="0045770B"/>
    <w:rsid w:val="0046053A"/>
    <w:rsid w:val="00460854"/>
    <w:rsid w:val="00461DF0"/>
    <w:rsid w:val="00462632"/>
    <w:rsid w:val="00462FF1"/>
    <w:rsid w:val="00463275"/>
    <w:rsid w:val="00463C47"/>
    <w:rsid w:val="00463DEB"/>
    <w:rsid w:val="0046403F"/>
    <w:rsid w:val="00464277"/>
    <w:rsid w:val="00464637"/>
    <w:rsid w:val="00464930"/>
    <w:rsid w:val="0046585E"/>
    <w:rsid w:val="00466AAF"/>
    <w:rsid w:val="004676F4"/>
    <w:rsid w:val="00467B33"/>
    <w:rsid w:val="00467DBF"/>
    <w:rsid w:val="004705CF"/>
    <w:rsid w:val="004705FC"/>
    <w:rsid w:val="004708AA"/>
    <w:rsid w:val="00470E77"/>
    <w:rsid w:val="00470FD9"/>
    <w:rsid w:val="0047107F"/>
    <w:rsid w:val="00472BAC"/>
    <w:rsid w:val="00472C04"/>
    <w:rsid w:val="004737A0"/>
    <w:rsid w:val="00474186"/>
    <w:rsid w:val="00474BCC"/>
    <w:rsid w:val="00476584"/>
    <w:rsid w:val="00476DD6"/>
    <w:rsid w:val="004773AF"/>
    <w:rsid w:val="0048056B"/>
    <w:rsid w:val="004811D0"/>
    <w:rsid w:val="00481318"/>
    <w:rsid w:val="004830A8"/>
    <w:rsid w:val="004848A6"/>
    <w:rsid w:val="00485B1D"/>
    <w:rsid w:val="00485DA1"/>
    <w:rsid w:val="004861BD"/>
    <w:rsid w:val="0048628C"/>
    <w:rsid w:val="00486365"/>
    <w:rsid w:val="004867D2"/>
    <w:rsid w:val="00486D6A"/>
    <w:rsid w:val="004878E0"/>
    <w:rsid w:val="00487DC7"/>
    <w:rsid w:val="00490F6E"/>
    <w:rsid w:val="00490F7F"/>
    <w:rsid w:val="0049199A"/>
    <w:rsid w:val="00491CFE"/>
    <w:rsid w:val="0049211C"/>
    <w:rsid w:val="00492243"/>
    <w:rsid w:val="0049267F"/>
    <w:rsid w:val="00492746"/>
    <w:rsid w:val="004935DD"/>
    <w:rsid w:val="00493B69"/>
    <w:rsid w:val="0049464C"/>
    <w:rsid w:val="00494722"/>
    <w:rsid w:val="00494819"/>
    <w:rsid w:val="00494CD4"/>
    <w:rsid w:val="004953A3"/>
    <w:rsid w:val="004960B5"/>
    <w:rsid w:val="00496901"/>
    <w:rsid w:val="004969CE"/>
    <w:rsid w:val="004A073B"/>
    <w:rsid w:val="004A07B6"/>
    <w:rsid w:val="004A0CAF"/>
    <w:rsid w:val="004A1359"/>
    <w:rsid w:val="004A1496"/>
    <w:rsid w:val="004A17D3"/>
    <w:rsid w:val="004A1F31"/>
    <w:rsid w:val="004A281C"/>
    <w:rsid w:val="004A33E0"/>
    <w:rsid w:val="004A343F"/>
    <w:rsid w:val="004A3A55"/>
    <w:rsid w:val="004A3D6A"/>
    <w:rsid w:val="004A3F2C"/>
    <w:rsid w:val="004A43D4"/>
    <w:rsid w:val="004A4699"/>
    <w:rsid w:val="004A4A17"/>
    <w:rsid w:val="004A5394"/>
    <w:rsid w:val="004A6347"/>
    <w:rsid w:val="004A66D6"/>
    <w:rsid w:val="004A6C01"/>
    <w:rsid w:val="004A7B2D"/>
    <w:rsid w:val="004B0265"/>
    <w:rsid w:val="004B119C"/>
    <w:rsid w:val="004B136C"/>
    <w:rsid w:val="004B2785"/>
    <w:rsid w:val="004B30A8"/>
    <w:rsid w:val="004B313A"/>
    <w:rsid w:val="004B3390"/>
    <w:rsid w:val="004B3410"/>
    <w:rsid w:val="004B34E9"/>
    <w:rsid w:val="004B3C68"/>
    <w:rsid w:val="004B52EC"/>
    <w:rsid w:val="004B6CBE"/>
    <w:rsid w:val="004C065F"/>
    <w:rsid w:val="004C1647"/>
    <w:rsid w:val="004C1922"/>
    <w:rsid w:val="004C1C4E"/>
    <w:rsid w:val="004C32FF"/>
    <w:rsid w:val="004C5D52"/>
    <w:rsid w:val="004C613D"/>
    <w:rsid w:val="004C6CEE"/>
    <w:rsid w:val="004C7EDE"/>
    <w:rsid w:val="004C7F94"/>
    <w:rsid w:val="004D0517"/>
    <w:rsid w:val="004D097D"/>
    <w:rsid w:val="004D0A0E"/>
    <w:rsid w:val="004D2F65"/>
    <w:rsid w:val="004D3224"/>
    <w:rsid w:val="004D3D1E"/>
    <w:rsid w:val="004D3D4F"/>
    <w:rsid w:val="004D41C6"/>
    <w:rsid w:val="004D4236"/>
    <w:rsid w:val="004D4397"/>
    <w:rsid w:val="004D4A5A"/>
    <w:rsid w:val="004D4FA6"/>
    <w:rsid w:val="004D5211"/>
    <w:rsid w:val="004D52F4"/>
    <w:rsid w:val="004D5C70"/>
    <w:rsid w:val="004D7F79"/>
    <w:rsid w:val="004E109F"/>
    <w:rsid w:val="004E20F1"/>
    <w:rsid w:val="004E26E2"/>
    <w:rsid w:val="004E3C21"/>
    <w:rsid w:val="004E3C8F"/>
    <w:rsid w:val="004E45D9"/>
    <w:rsid w:val="004E4B8D"/>
    <w:rsid w:val="004E519D"/>
    <w:rsid w:val="004E5FB5"/>
    <w:rsid w:val="004E68D7"/>
    <w:rsid w:val="004E7F93"/>
    <w:rsid w:val="004F0234"/>
    <w:rsid w:val="004F139C"/>
    <w:rsid w:val="004F14E9"/>
    <w:rsid w:val="004F2B21"/>
    <w:rsid w:val="004F3926"/>
    <w:rsid w:val="004F4881"/>
    <w:rsid w:val="004F4F19"/>
    <w:rsid w:val="004F60E9"/>
    <w:rsid w:val="004F6ED0"/>
    <w:rsid w:val="004F70C4"/>
    <w:rsid w:val="004F73EE"/>
    <w:rsid w:val="004F741E"/>
    <w:rsid w:val="004F7B6E"/>
    <w:rsid w:val="004F7BBC"/>
    <w:rsid w:val="004F7D9C"/>
    <w:rsid w:val="005008EF"/>
    <w:rsid w:val="00500BF7"/>
    <w:rsid w:val="00501015"/>
    <w:rsid w:val="005017D6"/>
    <w:rsid w:val="00501A8E"/>
    <w:rsid w:val="00501C72"/>
    <w:rsid w:val="005028BA"/>
    <w:rsid w:val="00502EFA"/>
    <w:rsid w:val="005032BB"/>
    <w:rsid w:val="005038B3"/>
    <w:rsid w:val="00504B55"/>
    <w:rsid w:val="00507731"/>
    <w:rsid w:val="00507FE8"/>
    <w:rsid w:val="00510003"/>
    <w:rsid w:val="005106CC"/>
    <w:rsid w:val="00510EAC"/>
    <w:rsid w:val="00511437"/>
    <w:rsid w:val="005120D4"/>
    <w:rsid w:val="00512703"/>
    <w:rsid w:val="0051343B"/>
    <w:rsid w:val="00513710"/>
    <w:rsid w:val="00513F2B"/>
    <w:rsid w:val="00514171"/>
    <w:rsid w:val="00514636"/>
    <w:rsid w:val="00514CF4"/>
    <w:rsid w:val="00514DC1"/>
    <w:rsid w:val="00515181"/>
    <w:rsid w:val="0051541F"/>
    <w:rsid w:val="00515F50"/>
    <w:rsid w:val="00516419"/>
    <w:rsid w:val="00516DE5"/>
    <w:rsid w:val="005170BF"/>
    <w:rsid w:val="0052064D"/>
    <w:rsid w:val="00520D58"/>
    <w:rsid w:val="0052114B"/>
    <w:rsid w:val="0052119F"/>
    <w:rsid w:val="00521C49"/>
    <w:rsid w:val="00521FB2"/>
    <w:rsid w:val="00522D0E"/>
    <w:rsid w:val="00522E48"/>
    <w:rsid w:val="00523843"/>
    <w:rsid w:val="00523BB9"/>
    <w:rsid w:val="00523D47"/>
    <w:rsid w:val="005240A5"/>
    <w:rsid w:val="0052427A"/>
    <w:rsid w:val="0052471A"/>
    <w:rsid w:val="00524B10"/>
    <w:rsid w:val="00524E8C"/>
    <w:rsid w:val="00525444"/>
    <w:rsid w:val="005254E7"/>
    <w:rsid w:val="005259C7"/>
    <w:rsid w:val="00525C1C"/>
    <w:rsid w:val="005260E4"/>
    <w:rsid w:val="00526244"/>
    <w:rsid w:val="00526CA5"/>
    <w:rsid w:val="00526FDE"/>
    <w:rsid w:val="00527AB9"/>
    <w:rsid w:val="00527BB6"/>
    <w:rsid w:val="00531823"/>
    <w:rsid w:val="00532373"/>
    <w:rsid w:val="00532547"/>
    <w:rsid w:val="005332A5"/>
    <w:rsid w:val="005333D8"/>
    <w:rsid w:val="00533A39"/>
    <w:rsid w:val="00533D2A"/>
    <w:rsid w:val="00533FCC"/>
    <w:rsid w:val="00534477"/>
    <w:rsid w:val="0053459E"/>
    <w:rsid w:val="00534686"/>
    <w:rsid w:val="0053473B"/>
    <w:rsid w:val="00534A82"/>
    <w:rsid w:val="00534DBB"/>
    <w:rsid w:val="0053686E"/>
    <w:rsid w:val="0053788D"/>
    <w:rsid w:val="0054078A"/>
    <w:rsid w:val="005414D0"/>
    <w:rsid w:val="00541C4F"/>
    <w:rsid w:val="005420CA"/>
    <w:rsid w:val="00542BF5"/>
    <w:rsid w:val="005439A1"/>
    <w:rsid w:val="00543FA8"/>
    <w:rsid w:val="00545704"/>
    <w:rsid w:val="005458DC"/>
    <w:rsid w:val="005460C4"/>
    <w:rsid w:val="0054635B"/>
    <w:rsid w:val="00547157"/>
    <w:rsid w:val="0054731B"/>
    <w:rsid w:val="00547584"/>
    <w:rsid w:val="0054792A"/>
    <w:rsid w:val="00547D9E"/>
    <w:rsid w:val="00547E15"/>
    <w:rsid w:val="00550102"/>
    <w:rsid w:val="005507D5"/>
    <w:rsid w:val="0055111D"/>
    <w:rsid w:val="00551FB6"/>
    <w:rsid w:val="005537EF"/>
    <w:rsid w:val="0055399E"/>
    <w:rsid w:val="00554CD2"/>
    <w:rsid w:val="0055520C"/>
    <w:rsid w:val="0055535C"/>
    <w:rsid w:val="00555C73"/>
    <w:rsid w:val="00555EDE"/>
    <w:rsid w:val="0055623D"/>
    <w:rsid w:val="00557115"/>
    <w:rsid w:val="00557B7E"/>
    <w:rsid w:val="00560C58"/>
    <w:rsid w:val="005626B4"/>
    <w:rsid w:val="005626F1"/>
    <w:rsid w:val="00562B4F"/>
    <w:rsid w:val="00563757"/>
    <w:rsid w:val="00563A36"/>
    <w:rsid w:val="00563A7A"/>
    <w:rsid w:val="00563B02"/>
    <w:rsid w:val="00564128"/>
    <w:rsid w:val="00564754"/>
    <w:rsid w:val="00564BE7"/>
    <w:rsid w:val="00564DAB"/>
    <w:rsid w:val="00564F60"/>
    <w:rsid w:val="005652E3"/>
    <w:rsid w:val="00565368"/>
    <w:rsid w:val="005653A7"/>
    <w:rsid w:val="00565D62"/>
    <w:rsid w:val="00566656"/>
    <w:rsid w:val="0056681B"/>
    <w:rsid w:val="00566C3D"/>
    <w:rsid w:val="00567866"/>
    <w:rsid w:val="005700DA"/>
    <w:rsid w:val="0057035A"/>
    <w:rsid w:val="00570D44"/>
    <w:rsid w:val="00571345"/>
    <w:rsid w:val="00571369"/>
    <w:rsid w:val="005717DD"/>
    <w:rsid w:val="00571D61"/>
    <w:rsid w:val="00571D94"/>
    <w:rsid w:val="0057219B"/>
    <w:rsid w:val="0057307F"/>
    <w:rsid w:val="005730CA"/>
    <w:rsid w:val="00573FC1"/>
    <w:rsid w:val="00574308"/>
    <w:rsid w:val="005751C9"/>
    <w:rsid w:val="0057573C"/>
    <w:rsid w:val="0057594F"/>
    <w:rsid w:val="00576107"/>
    <w:rsid w:val="00576CBD"/>
    <w:rsid w:val="005774F1"/>
    <w:rsid w:val="005776D6"/>
    <w:rsid w:val="005776DA"/>
    <w:rsid w:val="00577CAD"/>
    <w:rsid w:val="00580830"/>
    <w:rsid w:val="0058162D"/>
    <w:rsid w:val="0058164C"/>
    <w:rsid w:val="005823D3"/>
    <w:rsid w:val="005829E8"/>
    <w:rsid w:val="00582CE3"/>
    <w:rsid w:val="00582F10"/>
    <w:rsid w:val="00584C04"/>
    <w:rsid w:val="005852BE"/>
    <w:rsid w:val="00585BDB"/>
    <w:rsid w:val="00586B55"/>
    <w:rsid w:val="00586FB2"/>
    <w:rsid w:val="005871E2"/>
    <w:rsid w:val="0058725A"/>
    <w:rsid w:val="0059065E"/>
    <w:rsid w:val="00590B08"/>
    <w:rsid w:val="005912B8"/>
    <w:rsid w:val="00592677"/>
    <w:rsid w:val="0059346D"/>
    <w:rsid w:val="00594423"/>
    <w:rsid w:val="00594A5A"/>
    <w:rsid w:val="00594D3C"/>
    <w:rsid w:val="00594F75"/>
    <w:rsid w:val="005955C9"/>
    <w:rsid w:val="00595B5F"/>
    <w:rsid w:val="00595DA8"/>
    <w:rsid w:val="00595E0B"/>
    <w:rsid w:val="00595F25"/>
    <w:rsid w:val="00597165"/>
    <w:rsid w:val="0059726A"/>
    <w:rsid w:val="00597D8F"/>
    <w:rsid w:val="00597E78"/>
    <w:rsid w:val="00597FC5"/>
    <w:rsid w:val="005A014C"/>
    <w:rsid w:val="005A05C4"/>
    <w:rsid w:val="005A0EA1"/>
    <w:rsid w:val="005A0F74"/>
    <w:rsid w:val="005A1257"/>
    <w:rsid w:val="005A1EED"/>
    <w:rsid w:val="005A2224"/>
    <w:rsid w:val="005A25FD"/>
    <w:rsid w:val="005A30ED"/>
    <w:rsid w:val="005A360B"/>
    <w:rsid w:val="005A3C11"/>
    <w:rsid w:val="005A3C49"/>
    <w:rsid w:val="005A4965"/>
    <w:rsid w:val="005A4E32"/>
    <w:rsid w:val="005A512F"/>
    <w:rsid w:val="005A68F5"/>
    <w:rsid w:val="005A762E"/>
    <w:rsid w:val="005A7C53"/>
    <w:rsid w:val="005B044D"/>
    <w:rsid w:val="005B12A0"/>
    <w:rsid w:val="005B1D10"/>
    <w:rsid w:val="005B2DFF"/>
    <w:rsid w:val="005B36D5"/>
    <w:rsid w:val="005B4A97"/>
    <w:rsid w:val="005B5926"/>
    <w:rsid w:val="005B59F4"/>
    <w:rsid w:val="005B5B4C"/>
    <w:rsid w:val="005B5DE4"/>
    <w:rsid w:val="005B62E4"/>
    <w:rsid w:val="005C0D28"/>
    <w:rsid w:val="005C146C"/>
    <w:rsid w:val="005C180A"/>
    <w:rsid w:val="005C1A92"/>
    <w:rsid w:val="005C1ABB"/>
    <w:rsid w:val="005C1E67"/>
    <w:rsid w:val="005C29F6"/>
    <w:rsid w:val="005C302D"/>
    <w:rsid w:val="005C336C"/>
    <w:rsid w:val="005C395F"/>
    <w:rsid w:val="005C3AF8"/>
    <w:rsid w:val="005C3BEC"/>
    <w:rsid w:val="005C5252"/>
    <w:rsid w:val="005C5475"/>
    <w:rsid w:val="005C5715"/>
    <w:rsid w:val="005C59C8"/>
    <w:rsid w:val="005C5FC8"/>
    <w:rsid w:val="005C606C"/>
    <w:rsid w:val="005C6CF3"/>
    <w:rsid w:val="005C6E15"/>
    <w:rsid w:val="005C6E29"/>
    <w:rsid w:val="005C70B4"/>
    <w:rsid w:val="005C7772"/>
    <w:rsid w:val="005C7C52"/>
    <w:rsid w:val="005D0AAD"/>
    <w:rsid w:val="005D4D33"/>
    <w:rsid w:val="005D5159"/>
    <w:rsid w:val="005D5D20"/>
    <w:rsid w:val="005D6D96"/>
    <w:rsid w:val="005D73B9"/>
    <w:rsid w:val="005D74C1"/>
    <w:rsid w:val="005E0123"/>
    <w:rsid w:val="005E1C08"/>
    <w:rsid w:val="005E23D0"/>
    <w:rsid w:val="005E2746"/>
    <w:rsid w:val="005E34B2"/>
    <w:rsid w:val="005E3690"/>
    <w:rsid w:val="005E4142"/>
    <w:rsid w:val="005E43B2"/>
    <w:rsid w:val="005E4F72"/>
    <w:rsid w:val="005F01D0"/>
    <w:rsid w:val="005F0386"/>
    <w:rsid w:val="005F0419"/>
    <w:rsid w:val="005F18D6"/>
    <w:rsid w:val="005F2E8A"/>
    <w:rsid w:val="005F2F6F"/>
    <w:rsid w:val="005F35CB"/>
    <w:rsid w:val="005F47A7"/>
    <w:rsid w:val="005F48DF"/>
    <w:rsid w:val="005F4F6C"/>
    <w:rsid w:val="005F5CE5"/>
    <w:rsid w:val="005F5D2B"/>
    <w:rsid w:val="005F6836"/>
    <w:rsid w:val="005F6AF6"/>
    <w:rsid w:val="005F72F3"/>
    <w:rsid w:val="005F736E"/>
    <w:rsid w:val="005F78A7"/>
    <w:rsid w:val="0060070A"/>
    <w:rsid w:val="00600A8A"/>
    <w:rsid w:val="00600DB0"/>
    <w:rsid w:val="00601018"/>
    <w:rsid w:val="00601526"/>
    <w:rsid w:val="00601777"/>
    <w:rsid w:val="00601E11"/>
    <w:rsid w:val="006032C4"/>
    <w:rsid w:val="00603A6B"/>
    <w:rsid w:val="00603B0D"/>
    <w:rsid w:val="00604033"/>
    <w:rsid w:val="00606452"/>
    <w:rsid w:val="00606CC3"/>
    <w:rsid w:val="00606CFE"/>
    <w:rsid w:val="00607879"/>
    <w:rsid w:val="00607ECD"/>
    <w:rsid w:val="00610173"/>
    <w:rsid w:val="00610BC8"/>
    <w:rsid w:val="006111C7"/>
    <w:rsid w:val="00611A0C"/>
    <w:rsid w:val="00611A31"/>
    <w:rsid w:val="00612218"/>
    <w:rsid w:val="00612B83"/>
    <w:rsid w:val="00612BE9"/>
    <w:rsid w:val="00613A3F"/>
    <w:rsid w:val="00614CE7"/>
    <w:rsid w:val="00614EBD"/>
    <w:rsid w:val="00615598"/>
    <w:rsid w:val="00616870"/>
    <w:rsid w:val="00616888"/>
    <w:rsid w:val="006173A6"/>
    <w:rsid w:val="0062007A"/>
    <w:rsid w:val="006205B2"/>
    <w:rsid w:val="00621DC1"/>
    <w:rsid w:val="006223AB"/>
    <w:rsid w:val="00623AEF"/>
    <w:rsid w:val="00624642"/>
    <w:rsid w:val="0062496D"/>
    <w:rsid w:val="006249FA"/>
    <w:rsid w:val="00624BE4"/>
    <w:rsid w:val="00624D19"/>
    <w:rsid w:val="0062529C"/>
    <w:rsid w:val="006262D6"/>
    <w:rsid w:val="006263DE"/>
    <w:rsid w:val="00626747"/>
    <w:rsid w:val="00627F16"/>
    <w:rsid w:val="006308BA"/>
    <w:rsid w:val="00630F7D"/>
    <w:rsid w:val="00631680"/>
    <w:rsid w:val="00634040"/>
    <w:rsid w:val="00636BDF"/>
    <w:rsid w:val="00637203"/>
    <w:rsid w:val="006376DF"/>
    <w:rsid w:val="00637F13"/>
    <w:rsid w:val="00640E7F"/>
    <w:rsid w:val="0064159E"/>
    <w:rsid w:val="0064195F"/>
    <w:rsid w:val="006429CD"/>
    <w:rsid w:val="00642D51"/>
    <w:rsid w:val="00643053"/>
    <w:rsid w:val="00643454"/>
    <w:rsid w:val="00643B97"/>
    <w:rsid w:val="00643F65"/>
    <w:rsid w:val="006443E5"/>
    <w:rsid w:val="00644457"/>
    <w:rsid w:val="0064493C"/>
    <w:rsid w:val="00644B71"/>
    <w:rsid w:val="0064573E"/>
    <w:rsid w:val="00646D3E"/>
    <w:rsid w:val="00647498"/>
    <w:rsid w:val="00647E67"/>
    <w:rsid w:val="00650815"/>
    <w:rsid w:val="0065165C"/>
    <w:rsid w:val="006516C6"/>
    <w:rsid w:val="006519AF"/>
    <w:rsid w:val="006520E6"/>
    <w:rsid w:val="00652DC8"/>
    <w:rsid w:val="006530D4"/>
    <w:rsid w:val="00653432"/>
    <w:rsid w:val="00653434"/>
    <w:rsid w:val="00653DA6"/>
    <w:rsid w:val="00654223"/>
    <w:rsid w:val="0065457A"/>
    <w:rsid w:val="006547CF"/>
    <w:rsid w:val="00655D0E"/>
    <w:rsid w:val="00656117"/>
    <w:rsid w:val="00657656"/>
    <w:rsid w:val="0065765F"/>
    <w:rsid w:val="00657B00"/>
    <w:rsid w:val="00660132"/>
    <w:rsid w:val="00660611"/>
    <w:rsid w:val="00660AD2"/>
    <w:rsid w:val="00660B1F"/>
    <w:rsid w:val="00660ED8"/>
    <w:rsid w:val="0066108F"/>
    <w:rsid w:val="006611D6"/>
    <w:rsid w:val="006631A0"/>
    <w:rsid w:val="006649AA"/>
    <w:rsid w:val="006653AF"/>
    <w:rsid w:val="00665A6E"/>
    <w:rsid w:val="00666083"/>
    <w:rsid w:val="00666C0D"/>
    <w:rsid w:val="00666FAB"/>
    <w:rsid w:val="00667A8A"/>
    <w:rsid w:val="00670121"/>
    <w:rsid w:val="00670655"/>
    <w:rsid w:val="006707F0"/>
    <w:rsid w:val="0067084D"/>
    <w:rsid w:val="00672905"/>
    <w:rsid w:val="0067454B"/>
    <w:rsid w:val="00675873"/>
    <w:rsid w:val="00675FA1"/>
    <w:rsid w:val="00676E54"/>
    <w:rsid w:val="006778FD"/>
    <w:rsid w:val="00677ACB"/>
    <w:rsid w:val="00677EBB"/>
    <w:rsid w:val="00677F0D"/>
    <w:rsid w:val="006804A5"/>
    <w:rsid w:val="00680785"/>
    <w:rsid w:val="00680B09"/>
    <w:rsid w:val="00680E44"/>
    <w:rsid w:val="00680EA1"/>
    <w:rsid w:val="0068129E"/>
    <w:rsid w:val="00681418"/>
    <w:rsid w:val="00681807"/>
    <w:rsid w:val="006818B7"/>
    <w:rsid w:val="00681EFD"/>
    <w:rsid w:val="00685650"/>
    <w:rsid w:val="00686038"/>
    <w:rsid w:val="00687B03"/>
    <w:rsid w:val="00687ED8"/>
    <w:rsid w:val="00687FBE"/>
    <w:rsid w:val="006903E8"/>
    <w:rsid w:val="0069058B"/>
    <w:rsid w:val="0069098F"/>
    <w:rsid w:val="006915F3"/>
    <w:rsid w:val="006917C2"/>
    <w:rsid w:val="00691B2A"/>
    <w:rsid w:val="00691E16"/>
    <w:rsid w:val="00692226"/>
    <w:rsid w:val="006933E5"/>
    <w:rsid w:val="00693817"/>
    <w:rsid w:val="00693E7F"/>
    <w:rsid w:val="006940A7"/>
    <w:rsid w:val="00694434"/>
    <w:rsid w:val="00695A5F"/>
    <w:rsid w:val="00695FB5"/>
    <w:rsid w:val="00696469"/>
    <w:rsid w:val="006965ED"/>
    <w:rsid w:val="00696692"/>
    <w:rsid w:val="00696B58"/>
    <w:rsid w:val="0069723E"/>
    <w:rsid w:val="0069741B"/>
    <w:rsid w:val="006A0225"/>
    <w:rsid w:val="006A04F2"/>
    <w:rsid w:val="006A0EA5"/>
    <w:rsid w:val="006A160E"/>
    <w:rsid w:val="006A16AD"/>
    <w:rsid w:val="006A2767"/>
    <w:rsid w:val="006A2A2C"/>
    <w:rsid w:val="006A3142"/>
    <w:rsid w:val="006A3CE2"/>
    <w:rsid w:val="006A3F35"/>
    <w:rsid w:val="006A68CD"/>
    <w:rsid w:val="006A7C18"/>
    <w:rsid w:val="006A7E00"/>
    <w:rsid w:val="006B00BE"/>
    <w:rsid w:val="006B2A07"/>
    <w:rsid w:val="006B34E9"/>
    <w:rsid w:val="006B3584"/>
    <w:rsid w:val="006B3AB4"/>
    <w:rsid w:val="006B3E39"/>
    <w:rsid w:val="006B4547"/>
    <w:rsid w:val="006B6A74"/>
    <w:rsid w:val="006B7BAB"/>
    <w:rsid w:val="006B7C25"/>
    <w:rsid w:val="006C02E6"/>
    <w:rsid w:val="006C0353"/>
    <w:rsid w:val="006C1D88"/>
    <w:rsid w:val="006C1E06"/>
    <w:rsid w:val="006C2050"/>
    <w:rsid w:val="006C2556"/>
    <w:rsid w:val="006C290C"/>
    <w:rsid w:val="006C2999"/>
    <w:rsid w:val="006C3301"/>
    <w:rsid w:val="006C355C"/>
    <w:rsid w:val="006C3ECD"/>
    <w:rsid w:val="006C4BDD"/>
    <w:rsid w:val="006C529E"/>
    <w:rsid w:val="006C6EA2"/>
    <w:rsid w:val="006C799F"/>
    <w:rsid w:val="006D009B"/>
    <w:rsid w:val="006D07F6"/>
    <w:rsid w:val="006D0830"/>
    <w:rsid w:val="006D0D9C"/>
    <w:rsid w:val="006D1920"/>
    <w:rsid w:val="006D1C83"/>
    <w:rsid w:val="006D20AF"/>
    <w:rsid w:val="006D484B"/>
    <w:rsid w:val="006D4D5B"/>
    <w:rsid w:val="006D52D6"/>
    <w:rsid w:val="006D5AE4"/>
    <w:rsid w:val="006D6445"/>
    <w:rsid w:val="006D7332"/>
    <w:rsid w:val="006D73DA"/>
    <w:rsid w:val="006D7D37"/>
    <w:rsid w:val="006E08B2"/>
    <w:rsid w:val="006E0D09"/>
    <w:rsid w:val="006E0F8F"/>
    <w:rsid w:val="006E1B7E"/>
    <w:rsid w:val="006E32F2"/>
    <w:rsid w:val="006E6766"/>
    <w:rsid w:val="006E6A1F"/>
    <w:rsid w:val="006E6FCC"/>
    <w:rsid w:val="006E7168"/>
    <w:rsid w:val="006E71B3"/>
    <w:rsid w:val="006E734D"/>
    <w:rsid w:val="006F08E8"/>
    <w:rsid w:val="006F1007"/>
    <w:rsid w:val="006F22C3"/>
    <w:rsid w:val="006F3263"/>
    <w:rsid w:val="006F3C58"/>
    <w:rsid w:val="006F59DC"/>
    <w:rsid w:val="006F6048"/>
    <w:rsid w:val="006F61AE"/>
    <w:rsid w:val="006F6A81"/>
    <w:rsid w:val="006F70DC"/>
    <w:rsid w:val="006F72FB"/>
    <w:rsid w:val="006F7354"/>
    <w:rsid w:val="006F7479"/>
    <w:rsid w:val="00700762"/>
    <w:rsid w:val="00700B42"/>
    <w:rsid w:val="00702A48"/>
    <w:rsid w:val="00702CBF"/>
    <w:rsid w:val="00702FAE"/>
    <w:rsid w:val="0070301B"/>
    <w:rsid w:val="00703125"/>
    <w:rsid w:val="00703CE7"/>
    <w:rsid w:val="007049E4"/>
    <w:rsid w:val="00707742"/>
    <w:rsid w:val="007077D4"/>
    <w:rsid w:val="007078E7"/>
    <w:rsid w:val="00707EFC"/>
    <w:rsid w:val="007118BA"/>
    <w:rsid w:val="007122E9"/>
    <w:rsid w:val="00712B47"/>
    <w:rsid w:val="00712CF2"/>
    <w:rsid w:val="00712EA2"/>
    <w:rsid w:val="00713540"/>
    <w:rsid w:val="0071398F"/>
    <w:rsid w:val="00713B83"/>
    <w:rsid w:val="00714243"/>
    <w:rsid w:val="007144D8"/>
    <w:rsid w:val="007144E3"/>
    <w:rsid w:val="00714CF2"/>
    <w:rsid w:val="00716CA9"/>
    <w:rsid w:val="00717CD0"/>
    <w:rsid w:val="00717D3C"/>
    <w:rsid w:val="007205D0"/>
    <w:rsid w:val="00720BDA"/>
    <w:rsid w:val="0072115B"/>
    <w:rsid w:val="007217C0"/>
    <w:rsid w:val="00721801"/>
    <w:rsid w:val="00721CA0"/>
    <w:rsid w:val="0072221F"/>
    <w:rsid w:val="007228CE"/>
    <w:rsid w:val="00722943"/>
    <w:rsid w:val="00722BB7"/>
    <w:rsid w:val="00723358"/>
    <w:rsid w:val="007235CB"/>
    <w:rsid w:val="00723795"/>
    <w:rsid w:val="007239CB"/>
    <w:rsid w:val="00723A10"/>
    <w:rsid w:val="007256DF"/>
    <w:rsid w:val="00726611"/>
    <w:rsid w:val="0072728D"/>
    <w:rsid w:val="00727F2B"/>
    <w:rsid w:val="00730123"/>
    <w:rsid w:val="00730501"/>
    <w:rsid w:val="007305B9"/>
    <w:rsid w:val="00730A26"/>
    <w:rsid w:val="007331A8"/>
    <w:rsid w:val="00733ACA"/>
    <w:rsid w:val="00733C3B"/>
    <w:rsid w:val="00734834"/>
    <w:rsid w:val="007349AB"/>
    <w:rsid w:val="00734B8E"/>
    <w:rsid w:val="00734E4F"/>
    <w:rsid w:val="0073646C"/>
    <w:rsid w:val="007365E7"/>
    <w:rsid w:val="00736955"/>
    <w:rsid w:val="00737640"/>
    <w:rsid w:val="0074009C"/>
    <w:rsid w:val="0074078C"/>
    <w:rsid w:val="00740A5F"/>
    <w:rsid w:val="00741702"/>
    <w:rsid w:val="00741770"/>
    <w:rsid w:val="0074179D"/>
    <w:rsid w:val="007418B7"/>
    <w:rsid w:val="00741FAE"/>
    <w:rsid w:val="0074250B"/>
    <w:rsid w:val="00742553"/>
    <w:rsid w:val="0074310C"/>
    <w:rsid w:val="007433DE"/>
    <w:rsid w:val="00743FD7"/>
    <w:rsid w:val="007447A9"/>
    <w:rsid w:val="007460F1"/>
    <w:rsid w:val="00746594"/>
    <w:rsid w:val="00747CF2"/>
    <w:rsid w:val="00747D6A"/>
    <w:rsid w:val="00747DCB"/>
    <w:rsid w:val="0075002E"/>
    <w:rsid w:val="00750067"/>
    <w:rsid w:val="00751655"/>
    <w:rsid w:val="00751A9C"/>
    <w:rsid w:val="00751E74"/>
    <w:rsid w:val="007521D3"/>
    <w:rsid w:val="00752226"/>
    <w:rsid w:val="007525D1"/>
    <w:rsid w:val="00752FCD"/>
    <w:rsid w:val="00752FD9"/>
    <w:rsid w:val="007533DA"/>
    <w:rsid w:val="00753D1F"/>
    <w:rsid w:val="00753DA4"/>
    <w:rsid w:val="00754FEA"/>
    <w:rsid w:val="007556F1"/>
    <w:rsid w:val="0075739C"/>
    <w:rsid w:val="00757B26"/>
    <w:rsid w:val="00757E19"/>
    <w:rsid w:val="007603C9"/>
    <w:rsid w:val="00761486"/>
    <w:rsid w:val="00761C24"/>
    <w:rsid w:val="00761CA1"/>
    <w:rsid w:val="00762452"/>
    <w:rsid w:val="00762642"/>
    <w:rsid w:val="0076303E"/>
    <w:rsid w:val="00764216"/>
    <w:rsid w:val="00764805"/>
    <w:rsid w:val="007661BA"/>
    <w:rsid w:val="007661BE"/>
    <w:rsid w:val="007668CA"/>
    <w:rsid w:val="00766918"/>
    <w:rsid w:val="00766F43"/>
    <w:rsid w:val="00766FFD"/>
    <w:rsid w:val="007670DB"/>
    <w:rsid w:val="00767388"/>
    <w:rsid w:val="00767659"/>
    <w:rsid w:val="00767B42"/>
    <w:rsid w:val="007709F8"/>
    <w:rsid w:val="007715CA"/>
    <w:rsid w:val="0077227A"/>
    <w:rsid w:val="0077341C"/>
    <w:rsid w:val="00773643"/>
    <w:rsid w:val="00773BB3"/>
    <w:rsid w:val="007748B9"/>
    <w:rsid w:val="00774FB2"/>
    <w:rsid w:val="00774FD0"/>
    <w:rsid w:val="00775818"/>
    <w:rsid w:val="00775AA9"/>
    <w:rsid w:val="007762C7"/>
    <w:rsid w:val="00776BD0"/>
    <w:rsid w:val="007801E0"/>
    <w:rsid w:val="00781008"/>
    <w:rsid w:val="00781110"/>
    <w:rsid w:val="007811B2"/>
    <w:rsid w:val="007811C8"/>
    <w:rsid w:val="00781BA2"/>
    <w:rsid w:val="00781C3F"/>
    <w:rsid w:val="00781FB4"/>
    <w:rsid w:val="00782243"/>
    <w:rsid w:val="007832DF"/>
    <w:rsid w:val="00783D68"/>
    <w:rsid w:val="0078426D"/>
    <w:rsid w:val="0078444C"/>
    <w:rsid w:val="00784D26"/>
    <w:rsid w:val="00784E92"/>
    <w:rsid w:val="00786532"/>
    <w:rsid w:val="00786A79"/>
    <w:rsid w:val="00786FED"/>
    <w:rsid w:val="00787030"/>
    <w:rsid w:val="007877DC"/>
    <w:rsid w:val="00790F6D"/>
    <w:rsid w:val="0079131F"/>
    <w:rsid w:val="0079200E"/>
    <w:rsid w:val="00792575"/>
    <w:rsid w:val="00792B7B"/>
    <w:rsid w:val="00794E50"/>
    <w:rsid w:val="0079533A"/>
    <w:rsid w:val="007960A1"/>
    <w:rsid w:val="007963DD"/>
    <w:rsid w:val="00797E5F"/>
    <w:rsid w:val="007A0698"/>
    <w:rsid w:val="007A07A9"/>
    <w:rsid w:val="007A0FEF"/>
    <w:rsid w:val="007A1FC4"/>
    <w:rsid w:val="007A2102"/>
    <w:rsid w:val="007A2B08"/>
    <w:rsid w:val="007A2DB7"/>
    <w:rsid w:val="007A315B"/>
    <w:rsid w:val="007A36B7"/>
    <w:rsid w:val="007A3D75"/>
    <w:rsid w:val="007A3EBC"/>
    <w:rsid w:val="007A48B5"/>
    <w:rsid w:val="007A4A29"/>
    <w:rsid w:val="007A5134"/>
    <w:rsid w:val="007A596A"/>
    <w:rsid w:val="007A5C59"/>
    <w:rsid w:val="007A60AE"/>
    <w:rsid w:val="007A67D4"/>
    <w:rsid w:val="007A7498"/>
    <w:rsid w:val="007A7CC1"/>
    <w:rsid w:val="007B06C5"/>
    <w:rsid w:val="007B07BA"/>
    <w:rsid w:val="007B0AF2"/>
    <w:rsid w:val="007B2B77"/>
    <w:rsid w:val="007B2E35"/>
    <w:rsid w:val="007B39DF"/>
    <w:rsid w:val="007B45E5"/>
    <w:rsid w:val="007B56A9"/>
    <w:rsid w:val="007B5BA2"/>
    <w:rsid w:val="007B621A"/>
    <w:rsid w:val="007B6BAB"/>
    <w:rsid w:val="007B7007"/>
    <w:rsid w:val="007B7099"/>
    <w:rsid w:val="007B7585"/>
    <w:rsid w:val="007B763D"/>
    <w:rsid w:val="007B7F8B"/>
    <w:rsid w:val="007C0082"/>
    <w:rsid w:val="007C01FF"/>
    <w:rsid w:val="007C04FD"/>
    <w:rsid w:val="007C057A"/>
    <w:rsid w:val="007C130E"/>
    <w:rsid w:val="007C13FD"/>
    <w:rsid w:val="007C158F"/>
    <w:rsid w:val="007C22BE"/>
    <w:rsid w:val="007C231A"/>
    <w:rsid w:val="007C36D8"/>
    <w:rsid w:val="007C3A5B"/>
    <w:rsid w:val="007C595E"/>
    <w:rsid w:val="007C72D1"/>
    <w:rsid w:val="007C74ED"/>
    <w:rsid w:val="007C750A"/>
    <w:rsid w:val="007C7DA8"/>
    <w:rsid w:val="007D0190"/>
    <w:rsid w:val="007D038F"/>
    <w:rsid w:val="007D0549"/>
    <w:rsid w:val="007D1625"/>
    <w:rsid w:val="007D1740"/>
    <w:rsid w:val="007D1A3E"/>
    <w:rsid w:val="007D24DE"/>
    <w:rsid w:val="007D2A0F"/>
    <w:rsid w:val="007D36A3"/>
    <w:rsid w:val="007D3DEE"/>
    <w:rsid w:val="007D45EB"/>
    <w:rsid w:val="007D4B5A"/>
    <w:rsid w:val="007D56CB"/>
    <w:rsid w:val="007D58B2"/>
    <w:rsid w:val="007D5C34"/>
    <w:rsid w:val="007D672C"/>
    <w:rsid w:val="007D67AB"/>
    <w:rsid w:val="007D6F3F"/>
    <w:rsid w:val="007D7005"/>
    <w:rsid w:val="007D702B"/>
    <w:rsid w:val="007D76EF"/>
    <w:rsid w:val="007E0921"/>
    <w:rsid w:val="007E0D4B"/>
    <w:rsid w:val="007E123C"/>
    <w:rsid w:val="007E1D3F"/>
    <w:rsid w:val="007E37FA"/>
    <w:rsid w:val="007E385B"/>
    <w:rsid w:val="007E3B0B"/>
    <w:rsid w:val="007E3CD0"/>
    <w:rsid w:val="007E3DFD"/>
    <w:rsid w:val="007E42F2"/>
    <w:rsid w:val="007E46BA"/>
    <w:rsid w:val="007E477B"/>
    <w:rsid w:val="007E56DD"/>
    <w:rsid w:val="007E5833"/>
    <w:rsid w:val="007E5AE1"/>
    <w:rsid w:val="007E5BCA"/>
    <w:rsid w:val="007E64E0"/>
    <w:rsid w:val="007E6BBC"/>
    <w:rsid w:val="007E769A"/>
    <w:rsid w:val="007F0329"/>
    <w:rsid w:val="007F0558"/>
    <w:rsid w:val="007F1259"/>
    <w:rsid w:val="007F162E"/>
    <w:rsid w:val="007F39DB"/>
    <w:rsid w:val="007F3C6B"/>
    <w:rsid w:val="007F3D04"/>
    <w:rsid w:val="007F4375"/>
    <w:rsid w:val="007F4F79"/>
    <w:rsid w:val="007F5401"/>
    <w:rsid w:val="007F5734"/>
    <w:rsid w:val="007F5C1F"/>
    <w:rsid w:val="007F5EA2"/>
    <w:rsid w:val="007F623D"/>
    <w:rsid w:val="007F703A"/>
    <w:rsid w:val="00800795"/>
    <w:rsid w:val="008009B6"/>
    <w:rsid w:val="00800A37"/>
    <w:rsid w:val="00801559"/>
    <w:rsid w:val="008017B1"/>
    <w:rsid w:val="00801E61"/>
    <w:rsid w:val="00801EF3"/>
    <w:rsid w:val="00801F93"/>
    <w:rsid w:val="0080242A"/>
    <w:rsid w:val="00802DE9"/>
    <w:rsid w:val="0080319C"/>
    <w:rsid w:val="008038A9"/>
    <w:rsid w:val="008041D2"/>
    <w:rsid w:val="008042D4"/>
    <w:rsid w:val="0080531C"/>
    <w:rsid w:val="0080575D"/>
    <w:rsid w:val="00806454"/>
    <w:rsid w:val="00806594"/>
    <w:rsid w:val="008066D3"/>
    <w:rsid w:val="00806C76"/>
    <w:rsid w:val="00806F87"/>
    <w:rsid w:val="008107B3"/>
    <w:rsid w:val="00810866"/>
    <w:rsid w:val="00811C1E"/>
    <w:rsid w:val="008135AA"/>
    <w:rsid w:val="00814D0C"/>
    <w:rsid w:val="00817001"/>
    <w:rsid w:val="00817751"/>
    <w:rsid w:val="008209E6"/>
    <w:rsid w:val="00821B0C"/>
    <w:rsid w:val="00822D19"/>
    <w:rsid w:val="0082406F"/>
    <w:rsid w:val="00825D92"/>
    <w:rsid w:val="008265B9"/>
    <w:rsid w:val="0082768E"/>
    <w:rsid w:val="00827E6C"/>
    <w:rsid w:val="00827E96"/>
    <w:rsid w:val="00831692"/>
    <w:rsid w:val="00831753"/>
    <w:rsid w:val="00831BDE"/>
    <w:rsid w:val="008328C0"/>
    <w:rsid w:val="00832C2B"/>
    <w:rsid w:val="00833408"/>
    <w:rsid w:val="008336A2"/>
    <w:rsid w:val="00833A67"/>
    <w:rsid w:val="00833D10"/>
    <w:rsid w:val="00833FBE"/>
    <w:rsid w:val="008361DA"/>
    <w:rsid w:val="00837F8C"/>
    <w:rsid w:val="008402C6"/>
    <w:rsid w:val="008414BE"/>
    <w:rsid w:val="00841A3D"/>
    <w:rsid w:val="00841DF5"/>
    <w:rsid w:val="00842762"/>
    <w:rsid w:val="00843A1C"/>
    <w:rsid w:val="00843D46"/>
    <w:rsid w:val="00843F20"/>
    <w:rsid w:val="008447CE"/>
    <w:rsid w:val="00844806"/>
    <w:rsid w:val="00844913"/>
    <w:rsid w:val="0084499F"/>
    <w:rsid w:val="00844BAE"/>
    <w:rsid w:val="008453DD"/>
    <w:rsid w:val="00845469"/>
    <w:rsid w:val="0084593C"/>
    <w:rsid w:val="00845D1F"/>
    <w:rsid w:val="00846A81"/>
    <w:rsid w:val="00846D16"/>
    <w:rsid w:val="008473A6"/>
    <w:rsid w:val="00847916"/>
    <w:rsid w:val="0085099A"/>
    <w:rsid w:val="0085124A"/>
    <w:rsid w:val="00851D9E"/>
    <w:rsid w:val="00852CB6"/>
    <w:rsid w:val="00853144"/>
    <w:rsid w:val="00854031"/>
    <w:rsid w:val="008540EC"/>
    <w:rsid w:val="00855071"/>
    <w:rsid w:val="00855236"/>
    <w:rsid w:val="0085534F"/>
    <w:rsid w:val="00855525"/>
    <w:rsid w:val="00855819"/>
    <w:rsid w:val="00855CB7"/>
    <w:rsid w:val="00856FE1"/>
    <w:rsid w:val="00857492"/>
    <w:rsid w:val="00857778"/>
    <w:rsid w:val="008579E9"/>
    <w:rsid w:val="0086009B"/>
    <w:rsid w:val="00863AAA"/>
    <w:rsid w:val="00863DFD"/>
    <w:rsid w:val="008650AB"/>
    <w:rsid w:val="008655E1"/>
    <w:rsid w:val="00865CDF"/>
    <w:rsid w:val="00865EFB"/>
    <w:rsid w:val="00866382"/>
    <w:rsid w:val="008672C5"/>
    <w:rsid w:val="00867C59"/>
    <w:rsid w:val="00870874"/>
    <w:rsid w:val="00870B7F"/>
    <w:rsid w:val="008712CF"/>
    <w:rsid w:val="00871969"/>
    <w:rsid w:val="0087199F"/>
    <w:rsid w:val="00872EAF"/>
    <w:rsid w:val="008733FD"/>
    <w:rsid w:val="00873AEC"/>
    <w:rsid w:val="00874AA1"/>
    <w:rsid w:val="00874CD6"/>
    <w:rsid w:val="00874D48"/>
    <w:rsid w:val="00874EBA"/>
    <w:rsid w:val="00875164"/>
    <w:rsid w:val="0087621D"/>
    <w:rsid w:val="008764C5"/>
    <w:rsid w:val="00876CDD"/>
    <w:rsid w:val="008773F1"/>
    <w:rsid w:val="00877B25"/>
    <w:rsid w:val="00880E95"/>
    <w:rsid w:val="0088128C"/>
    <w:rsid w:val="008822CE"/>
    <w:rsid w:val="008830C0"/>
    <w:rsid w:val="00883746"/>
    <w:rsid w:val="00884563"/>
    <w:rsid w:val="00885282"/>
    <w:rsid w:val="008853C7"/>
    <w:rsid w:val="00885640"/>
    <w:rsid w:val="008862FC"/>
    <w:rsid w:val="008908F5"/>
    <w:rsid w:val="00890957"/>
    <w:rsid w:val="0089128D"/>
    <w:rsid w:val="008921C0"/>
    <w:rsid w:val="00892E0F"/>
    <w:rsid w:val="008930E6"/>
    <w:rsid w:val="00893BC2"/>
    <w:rsid w:val="00894C05"/>
    <w:rsid w:val="00896801"/>
    <w:rsid w:val="0089774A"/>
    <w:rsid w:val="00897946"/>
    <w:rsid w:val="008A0532"/>
    <w:rsid w:val="008A05C2"/>
    <w:rsid w:val="008A133A"/>
    <w:rsid w:val="008A13B9"/>
    <w:rsid w:val="008A1455"/>
    <w:rsid w:val="008A15DC"/>
    <w:rsid w:val="008A1E57"/>
    <w:rsid w:val="008A236A"/>
    <w:rsid w:val="008A2707"/>
    <w:rsid w:val="008A28F6"/>
    <w:rsid w:val="008A30F8"/>
    <w:rsid w:val="008A3321"/>
    <w:rsid w:val="008A3A77"/>
    <w:rsid w:val="008A4402"/>
    <w:rsid w:val="008A5F78"/>
    <w:rsid w:val="008A61E6"/>
    <w:rsid w:val="008A6859"/>
    <w:rsid w:val="008A78B1"/>
    <w:rsid w:val="008B0CC4"/>
    <w:rsid w:val="008B1209"/>
    <w:rsid w:val="008B13F3"/>
    <w:rsid w:val="008B1A2E"/>
    <w:rsid w:val="008B1F4C"/>
    <w:rsid w:val="008B2ADF"/>
    <w:rsid w:val="008B3888"/>
    <w:rsid w:val="008B4069"/>
    <w:rsid w:val="008B41D3"/>
    <w:rsid w:val="008B4428"/>
    <w:rsid w:val="008B5662"/>
    <w:rsid w:val="008B6389"/>
    <w:rsid w:val="008B6E57"/>
    <w:rsid w:val="008B7381"/>
    <w:rsid w:val="008B7DD1"/>
    <w:rsid w:val="008C053E"/>
    <w:rsid w:val="008C07F3"/>
    <w:rsid w:val="008C0CBD"/>
    <w:rsid w:val="008C127A"/>
    <w:rsid w:val="008C16B9"/>
    <w:rsid w:val="008C16CA"/>
    <w:rsid w:val="008C1716"/>
    <w:rsid w:val="008C22D4"/>
    <w:rsid w:val="008C2D85"/>
    <w:rsid w:val="008C2DD2"/>
    <w:rsid w:val="008C2FAC"/>
    <w:rsid w:val="008C30C6"/>
    <w:rsid w:val="008C3AA5"/>
    <w:rsid w:val="008C4AF7"/>
    <w:rsid w:val="008C4EEF"/>
    <w:rsid w:val="008C526F"/>
    <w:rsid w:val="008C5296"/>
    <w:rsid w:val="008C5379"/>
    <w:rsid w:val="008C5BD1"/>
    <w:rsid w:val="008C5FD0"/>
    <w:rsid w:val="008C6096"/>
    <w:rsid w:val="008C60C2"/>
    <w:rsid w:val="008C6971"/>
    <w:rsid w:val="008C69ED"/>
    <w:rsid w:val="008C6C4E"/>
    <w:rsid w:val="008C6F03"/>
    <w:rsid w:val="008C713D"/>
    <w:rsid w:val="008C779D"/>
    <w:rsid w:val="008D0003"/>
    <w:rsid w:val="008D059C"/>
    <w:rsid w:val="008D0BF2"/>
    <w:rsid w:val="008D13CE"/>
    <w:rsid w:val="008D1BF8"/>
    <w:rsid w:val="008D1E99"/>
    <w:rsid w:val="008D1F0A"/>
    <w:rsid w:val="008D2A94"/>
    <w:rsid w:val="008D35A6"/>
    <w:rsid w:val="008D508E"/>
    <w:rsid w:val="008D54D9"/>
    <w:rsid w:val="008D607D"/>
    <w:rsid w:val="008D66B0"/>
    <w:rsid w:val="008D6783"/>
    <w:rsid w:val="008D6F5B"/>
    <w:rsid w:val="008D6FDC"/>
    <w:rsid w:val="008D760E"/>
    <w:rsid w:val="008D7B8D"/>
    <w:rsid w:val="008E016C"/>
    <w:rsid w:val="008E0B11"/>
    <w:rsid w:val="008E1360"/>
    <w:rsid w:val="008E13D2"/>
    <w:rsid w:val="008E1542"/>
    <w:rsid w:val="008E2B94"/>
    <w:rsid w:val="008E4350"/>
    <w:rsid w:val="008E4A2A"/>
    <w:rsid w:val="008E4EBE"/>
    <w:rsid w:val="008E60D6"/>
    <w:rsid w:val="008E60FF"/>
    <w:rsid w:val="008E7E45"/>
    <w:rsid w:val="008F1161"/>
    <w:rsid w:val="008F16FA"/>
    <w:rsid w:val="008F1773"/>
    <w:rsid w:val="008F1B3C"/>
    <w:rsid w:val="008F2229"/>
    <w:rsid w:val="008F321E"/>
    <w:rsid w:val="008F3575"/>
    <w:rsid w:val="008F35FB"/>
    <w:rsid w:val="008F4B28"/>
    <w:rsid w:val="008F4E37"/>
    <w:rsid w:val="008F509A"/>
    <w:rsid w:val="008F5209"/>
    <w:rsid w:val="008F5ABF"/>
    <w:rsid w:val="008F5AE1"/>
    <w:rsid w:val="008F5BC0"/>
    <w:rsid w:val="008F750F"/>
    <w:rsid w:val="008F7769"/>
    <w:rsid w:val="008F7BD2"/>
    <w:rsid w:val="00900346"/>
    <w:rsid w:val="0090037C"/>
    <w:rsid w:val="009008A5"/>
    <w:rsid w:val="00900EF0"/>
    <w:rsid w:val="00900F29"/>
    <w:rsid w:val="009015E4"/>
    <w:rsid w:val="0090217A"/>
    <w:rsid w:val="00902393"/>
    <w:rsid w:val="009025F3"/>
    <w:rsid w:val="00902A38"/>
    <w:rsid w:val="00902BF0"/>
    <w:rsid w:val="00902E59"/>
    <w:rsid w:val="00902FF2"/>
    <w:rsid w:val="009035A0"/>
    <w:rsid w:val="00903AC3"/>
    <w:rsid w:val="0090423F"/>
    <w:rsid w:val="0090500F"/>
    <w:rsid w:val="00905300"/>
    <w:rsid w:val="009077F1"/>
    <w:rsid w:val="00907C10"/>
    <w:rsid w:val="00911797"/>
    <w:rsid w:val="009124CB"/>
    <w:rsid w:val="009124F9"/>
    <w:rsid w:val="00912BF9"/>
    <w:rsid w:val="009139D3"/>
    <w:rsid w:val="00913CF3"/>
    <w:rsid w:val="0091431F"/>
    <w:rsid w:val="009143ED"/>
    <w:rsid w:val="00915232"/>
    <w:rsid w:val="00915C07"/>
    <w:rsid w:val="00916ECA"/>
    <w:rsid w:val="00917A9E"/>
    <w:rsid w:val="00917ABD"/>
    <w:rsid w:val="00917EFC"/>
    <w:rsid w:val="00921E05"/>
    <w:rsid w:val="0092374C"/>
    <w:rsid w:val="00924B95"/>
    <w:rsid w:val="009267D1"/>
    <w:rsid w:val="00926CEA"/>
    <w:rsid w:val="00926DC7"/>
    <w:rsid w:val="00926F29"/>
    <w:rsid w:val="009274A6"/>
    <w:rsid w:val="009274AC"/>
    <w:rsid w:val="00927EFD"/>
    <w:rsid w:val="009301BF"/>
    <w:rsid w:val="009301D1"/>
    <w:rsid w:val="00930DAE"/>
    <w:rsid w:val="00931152"/>
    <w:rsid w:val="009317F1"/>
    <w:rsid w:val="009328E7"/>
    <w:rsid w:val="00932F10"/>
    <w:rsid w:val="00932FD5"/>
    <w:rsid w:val="00933F1E"/>
    <w:rsid w:val="00935070"/>
    <w:rsid w:val="00935A78"/>
    <w:rsid w:val="00935E06"/>
    <w:rsid w:val="00935FDF"/>
    <w:rsid w:val="009375C1"/>
    <w:rsid w:val="00941072"/>
    <w:rsid w:val="00941B90"/>
    <w:rsid w:val="00942254"/>
    <w:rsid w:val="009424F9"/>
    <w:rsid w:val="00942561"/>
    <w:rsid w:val="00943776"/>
    <w:rsid w:val="00944B60"/>
    <w:rsid w:val="00944E2E"/>
    <w:rsid w:val="00945394"/>
    <w:rsid w:val="00946605"/>
    <w:rsid w:val="0094697A"/>
    <w:rsid w:val="0094748E"/>
    <w:rsid w:val="00947CE5"/>
    <w:rsid w:val="0095285C"/>
    <w:rsid w:val="00952910"/>
    <w:rsid w:val="00953884"/>
    <w:rsid w:val="00953CE5"/>
    <w:rsid w:val="00953F55"/>
    <w:rsid w:val="00954388"/>
    <w:rsid w:val="009549A8"/>
    <w:rsid w:val="00954FF2"/>
    <w:rsid w:val="00955146"/>
    <w:rsid w:val="00955357"/>
    <w:rsid w:val="00955403"/>
    <w:rsid w:val="00955EAD"/>
    <w:rsid w:val="00956C50"/>
    <w:rsid w:val="00957B6C"/>
    <w:rsid w:val="00957C75"/>
    <w:rsid w:val="00957FD0"/>
    <w:rsid w:val="009614A1"/>
    <w:rsid w:val="00963814"/>
    <w:rsid w:val="00964ED9"/>
    <w:rsid w:val="00965708"/>
    <w:rsid w:val="00965D6F"/>
    <w:rsid w:val="00966BFD"/>
    <w:rsid w:val="0096777A"/>
    <w:rsid w:val="009706E9"/>
    <w:rsid w:val="009714A1"/>
    <w:rsid w:val="009719CA"/>
    <w:rsid w:val="0097274F"/>
    <w:rsid w:val="009731CA"/>
    <w:rsid w:val="00973C24"/>
    <w:rsid w:val="00974274"/>
    <w:rsid w:val="00974A2A"/>
    <w:rsid w:val="00975125"/>
    <w:rsid w:val="00975701"/>
    <w:rsid w:val="009772A0"/>
    <w:rsid w:val="0097776C"/>
    <w:rsid w:val="00977E3E"/>
    <w:rsid w:val="00977F7B"/>
    <w:rsid w:val="00977FED"/>
    <w:rsid w:val="009802D3"/>
    <w:rsid w:val="00982DB2"/>
    <w:rsid w:val="0098399B"/>
    <w:rsid w:val="0098424E"/>
    <w:rsid w:val="009842BC"/>
    <w:rsid w:val="0098434D"/>
    <w:rsid w:val="009847C1"/>
    <w:rsid w:val="009848ED"/>
    <w:rsid w:val="0098562A"/>
    <w:rsid w:val="0098680C"/>
    <w:rsid w:val="0098683F"/>
    <w:rsid w:val="00986AA4"/>
    <w:rsid w:val="00986FF5"/>
    <w:rsid w:val="0098748B"/>
    <w:rsid w:val="009906DF"/>
    <w:rsid w:val="00991A1F"/>
    <w:rsid w:val="009922F9"/>
    <w:rsid w:val="00992405"/>
    <w:rsid w:val="00992A8F"/>
    <w:rsid w:val="00992FF3"/>
    <w:rsid w:val="00993B34"/>
    <w:rsid w:val="00993B36"/>
    <w:rsid w:val="00993CBF"/>
    <w:rsid w:val="0099424B"/>
    <w:rsid w:val="009944BE"/>
    <w:rsid w:val="00995121"/>
    <w:rsid w:val="00995AA8"/>
    <w:rsid w:val="00996D08"/>
    <w:rsid w:val="009974C5"/>
    <w:rsid w:val="0099768A"/>
    <w:rsid w:val="00997AEF"/>
    <w:rsid w:val="00997D7D"/>
    <w:rsid w:val="009A035E"/>
    <w:rsid w:val="009A1B24"/>
    <w:rsid w:val="009A1BF3"/>
    <w:rsid w:val="009A1F17"/>
    <w:rsid w:val="009A2BC4"/>
    <w:rsid w:val="009A322F"/>
    <w:rsid w:val="009A3817"/>
    <w:rsid w:val="009A3E47"/>
    <w:rsid w:val="009A43B9"/>
    <w:rsid w:val="009A4FDB"/>
    <w:rsid w:val="009A56EE"/>
    <w:rsid w:val="009A5A14"/>
    <w:rsid w:val="009A670E"/>
    <w:rsid w:val="009A73BC"/>
    <w:rsid w:val="009A7E76"/>
    <w:rsid w:val="009B002A"/>
    <w:rsid w:val="009B070B"/>
    <w:rsid w:val="009B1A20"/>
    <w:rsid w:val="009B1F50"/>
    <w:rsid w:val="009B2284"/>
    <w:rsid w:val="009B2339"/>
    <w:rsid w:val="009B26DB"/>
    <w:rsid w:val="009B33C7"/>
    <w:rsid w:val="009B40CC"/>
    <w:rsid w:val="009B4B5C"/>
    <w:rsid w:val="009B4E1D"/>
    <w:rsid w:val="009B4E2D"/>
    <w:rsid w:val="009B5199"/>
    <w:rsid w:val="009B57BB"/>
    <w:rsid w:val="009B71DC"/>
    <w:rsid w:val="009B7931"/>
    <w:rsid w:val="009B797D"/>
    <w:rsid w:val="009C0990"/>
    <w:rsid w:val="009C0A86"/>
    <w:rsid w:val="009C14E9"/>
    <w:rsid w:val="009C2580"/>
    <w:rsid w:val="009C29E7"/>
    <w:rsid w:val="009C3217"/>
    <w:rsid w:val="009C521C"/>
    <w:rsid w:val="009C5B33"/>
    <w:rsid w:val="009C7634"/>
    <w:rsid w:val="009C7AB4"/>
    <w:rsid w:val="009C7C7B"/>
    <w:rsid w:val="009C7F58"/>
    <w:rsid w:val="009D027E"/>
    <w:rsid w:val="009D0A6B"/>
    <w:rsid w:val="009D0F48"/>
    <w:rsid w:val="009D12CD"/>
    <w:rsid w:val="009D14F4"/>
    <w:rsid w:val="009D1754"/>
    <w:rsid w:val="009D2C5E"/>
    <w:rsid w:val="009D3292"/>
    <w:rsid w:val="009D3467"/>
    <w:rsid w:val="009D453F"/>
    <w:rsid w:val="009D4E96"/>
    <w:rsid w:val="009D60CE"/>
    <w:rsid w:val="009D7A8D"/>
    <w:rsid w:val="009E01A1"/>
    <w:rsid w:val="009E0C95"/>
    <w:rsid w:val="009E1352"/>
    <w:rsid w:val="009E1575"/>
    <w:rsid w:val="009E1DD1"/>
    <w:rsid w:val="009E22EB"/>
    <w:rsid w:val="009E2692"/>
    <w:rsid w:val="009E35CE"/>
    <w:rsid w:val="009E4A8F"/>
    <w:rsid w:val="009E4D9F"/>
    <w:rsid w:val="009E56E8"/>
    <w:rsid w:val="009E6306"/>
    <w:rsid w:val="009E6631"/>
    <w:rsid w:val="009E70E7"/>
    <w:rsid w:val="009E764E"/>
    <w:rsid w:val="009E78EE"/>
    <w:rsid w:val="009F2CE5"/>
    <w:rsid w:val="009F2D00"/>
    <w:rsid w:val="009F2E96"/>
    <w:rsid w:val="009F31B8"/>
    <w:rsid w:val="009F32E5"/>
    <w:rsid w:val="009F5B47"/>
    <w:rsid w:val="009F61B8"/>
    <w:rsid w:val="009F6F8A"/>
    <w:rsid w:val="009F7879"/>
    <w:rsid w:val="009F7C9B"/>
    <w:rsid w:val="00A005F0"/>
    <w:rsid w:val="00A00ED6"/>
    <w:rsid w:val="00A015AB"/>
    <w:rsid w:val="00A01FCE"/>
    <w:rsid w:val="00A02319"/>
    <w:rsid w:val="00A0382B"/>
    <w:rsid w:val="00A03D4E"/>
    <w:rsid w:val="00A04954"/>
    <w:rsid w:val="00A0580B"/>
    <w:rsid w:val="00A06F22"/>
    <w:rsid w:val="00A06FCD"/>
    <w:rsid w:val="00A07A96"/>
    <w:rsid w:val="00A1074D"/>
    <w:rsid w:val="00A10ACB"/>
    <w:rsid w:val="00A11740"/>
    <w:rsid w:val="00A120F7"/>
    <w:rsid w:val="00A1358D"/>
    <w:rsid w:val="00A14168"/>
    <w:rsid w:val="00A141CB"/>
    <w:rsid w:val="00A1490D"/>
    <w:rsid w:val="00A14A32"/>
    <w:rsid w:val="00A15258"/>
    <w:rsid w:val="00A15376"/>
    <w:rsid w:val="00A159E0"/>
    <w:rsid w:val="00A15CEB"/>
    <w:rsid w:val="00A1657F"/>
    <w:rsid w:val="00A16B98"/>
    <w:rsid w:val="00A17487"/>
    <w:rsid w:val="00A17A32"/>
    <w:rsid w:val="00A17A3C"/>
    <w:rsid w:val="00A17EC4"/>
    <w:rsid w:val="00A2019A"/>
    <w:rsid w:val="00A201FF"/>
    <w:rsid w:val="00A2064D"/>
    <w:rsid w:val="00A216E1"/>
    <w:rsid w:val="00A21D39"/>
    <w:rsid w:val="00A246B5"/>
    <w:rsid w:val="00A248F9"/>
    <w:rsid w:val="00A25970"/>
    <w:rsid w:val="00A26589"/>
    <w:rsid w:val="00A266A3"/>
    <w:rsid w:val="00A268A7"/>
    <w:rsid w:val="00A26E43"/>
    <w:rsid w:val="00A26EFA"/>
    <w:rsid w:val="00A2788F"/>
    <w:rsid w:val="00A303EE"/>
    <w:rsid w:val="00A30CDC"/>
    <w:rsid w:val="00A31076"/>
    <w:rsid w:val="00A31541"/>
    <w:rsid w:val="00A3352C"/>
    <w:rsid w:val="00A33B05"/>
    <w:rsid w:val="00A33B5B"/>
    <w:rsid w:val="00A340D8"/>
    <w:rsid w:val="00A34AF3"/>
    <w:rsid w:val="00A350E5"/>
    <w:rsid w:val="00A3521A"/>
    <w:rsid w:val="00A35A7F"/>
    <w:rsid w:val="00A36AFB"/>
    <w:rsid w:val="00A370D2"/>
    <w:rsid w:val="00A375F4"/>
    <w:rsid w:val="00A37C7B"/>
    <w:rsid w:val="00A37CD0"/>
    <w:rsid w:val="00A37D70"/>
    <w:rsid w:val="00A37EE4"/>
    <w:rsid w:val="00A40626"/>
    <w:rsid w:val="00A41578"/>
    <w:rsid w:val="00A4175F"/>
    <w:rsid w:val="00A427B9"/>
    <w:rsid w:val="00A435D6"/>
    <w:rsid w:val="00A439F3"/>
    <w:rsid w:val="00A43F20"/>
    <w:rsid w:val="00A43FF5"/>
    <w:rsid w:val="00A44099"/>
    <w:rsid w:val="00A44346"/>
    <w:rsid w:val="00A44376"/>
    <w:rsid w:val="00A457E6"/>
    <w:rsid w:val="00A45A33"/>
    <w:rsid w:val="00A4763C"/>
    <w:rsid w:val="00A50395"/>
    <w:rsid w:val="00A5080B"/>
    <w:rsid w:val="00A51601"/>
    <w:rsid w:val="00A51834"/>
    <w:rsid w:val="00A51A88"/>
    <w:rsid w:val="00A5234A"/>
    <w:rsid w:val="00A539DD"/>
    <w:rsid w:val="00A5410B"/>
    <w:rsid w:val="00A54DD2"/>
    <w:rsid w:val="00A5534B"/>
    <w:rsid w:val="00A56B92"/>
    <w:rsid w:val="00A56D1E"/>
    <w:rsid w:val="00A56F37"/>
    <w:rsid w:val="00A60175"/>
    <w:rsid w:val="00A60301"/>
    <w:rsid w:val="00A60A90"/>
    <w:rsid w:val="00A60E37"/>
    <w:rsid w:val="00A60E44"/>
    <w:rsid w:val="00A61F94"/>
    <w:rsid w:val="00A6229A"/>
    <w:rsid w:val="00A62772"/>
    <w:rsid w:val="00A62905"/>
    <w:rsid w:val="00A639E7"/>
    <w:rsid w:val="00A64937"/>
    <w:rsid w:val="00A65917"/>
    <w:rsid w:val="00A6618D"/>
    <w:rsid w:val="00A67339"/>
    <w:rsid w:val="00A67ED0"/>
    <w:rsid w:val="00A71E44"/>
    <w:rsid w:val="00A72510"/>
    <w:rsid w:val="00A72747"/>
    <w:rsid w:val="00A72BE8"/>
    <w:rsid w:val="00A734CA"/>
    <w:rsid w:val="00A73F0E"/>
    <w:rsid w:val="00A74207"/>
    <w:rsid w:val="00A74441"/>
    <w:rsid w:val="00A7496E"/>
    <w:rsid w:val="00A765CC"/>
    <w:rsid w:val="00A76B56"/>
    <w:rsid w:val="00A80CBB"/>
    <w:rsid w:val="00A81D1E"/>
    <w:rsid w:val="00A82220"/>
    <w:rsid w:val="00A83966"/>
    <w:rsid w:val="00A85ABD"/>
    <w:rsid w:val="00A861CD"/>
    <w:rsid w:val="00A863A7"/>
    <w:rsid w:val="00A903F6"/>
    <w:rsid w:val="00A9210E"/>
    <w:rsid w:val="00A92AB3"/>
    <w:rsid w:val="00A9309D"/>
    <w:rsid w:val="00A93D8D"/>
    <w:rsid w:val="00A9462C"/>
    <w:rsid w:val="00A94ECC"/>
    <w:rsid w:val="00A9510C"/>
    <w:rsid w:val="00A95AD3"/>
    <w:rsid w:val="00A95B9A"/>
    <w:rsid w:val="00A9630B"/>
    <w:rsid w:val="00A9630E"/>
    <w:rsid w:val="00A963FF"/>
    <w:rsid w:val="00A976A4"/>
    <w:rsid w:val="00A9788C"/>
    <w:rsid w:val="00AA0B44"/>
    <w:rsid w:val="00AA0DAE"/>
    <w:rsid w:val="00AA0E40"/>
    <w:rsid w:val="00AA1316"/>
    <w:rsid w:val="00AA175C"/>
    <w:rsid w:val="00AA38DA"/>
    <w:rsid w:val="00AA50FB"/>
    <w:rsid w:val="00AA5BF3"/>
    <w:rsid w:val="00AA6816"/>
    <w:rsid w:val="00AA742E"/>
    <w:rsid w:val="00AA7F40"/>
    <w:rsid w:val="00AB0355"/>
    <w:rsid w:val="00AB0F84"/>
    <w:rsid w:val="00AB0F9F"/>
    <w:rsid w:val="00AB0FA3"/>
    <w:rsid w:val="00AB271C"/>
    <w:rsid w:val="00AB2834"/>
    <w:rsid w:val="00AB307C"/>
    <w:rsid w:val="00AB32B7"/>
    <w:rsid w:val="00AB3426"/>
    <w:rsid w:val="00AB346A"/>
    <w:rsid w:val="00AB359B"/>
    <w:rsid w:val="00AB3BFD"/>
    <w:rsid w:val="00AB4C42"/>
    <w:rsid w:val="00AB4D9D"/>
    <w:rsid w:val="00AB6368"/>
    <w:rsid w:val="00AB6B13"/>
    <w:rsid w:val="00AB6E09"/>
    <w:rsid w:val="00AB70D4"/>
    <w:rsid w:val="00AB746C"/>
    <w:rsid w:val="00AC0415"/>
    <w:rsid w:val="00AC06A7"/>
    <w:rsid w:val="00AC17E6"/>
    <w:rsid w:val="00AC1957"/>
    <w:rsid w:val="00AC199E"/>
    <w:rsid w:val="00AC1C2A"/>
    <w:rsid w:val="00AC1ECA"/>
    <w:rsid w:val="00AC22E4"/>
    <w:rsid w:val="00AC2981"/>
    <w:rsid w:val="00AC2F5A"/>
    <w:rsid w:val="00AC537F"/>
    <w:rsid w:val="00AC768D"/>
    <w:rsid w:val="00AC7C9F"/>
    <w:rsid w:val="00AD02E0"/>
    <w:rsid w:val="00AD0433"/>
    <w:rsid w:val="00AD2D63"/>
    <w:rsid w:val="00AD5528"/>
    <w:rsid w:val="00AD5FE7"/>
    <w:rsid w:val="00AE0063"/>
    <w:rsid w:val="00AE04AB"/>
    <w:rsid w:val="00AE0562"/>
    <w:rsid w:val="00AE112B"/>
    <w:rsid w:val="00AE160C"/>
    <w:rsid w:val="00AE184B"/>
    <w:rsid w:val="00AE1859"/>
    <w:rsid w:val="00AE1C2C"/>
    <w:rsid w:val="00AE1CA4"/>
    <w:rsid w:val="00AE1CED"/>
    <w:rsid w:val="00AE2C82"/>
    <w:rsid w:val="00AE3208"/>
    <w:rsid w:val="00AE36ED"/>
    <w:rsid w:val="00AE437A"/>
    <w:rsid w:val="00AE48D7"/>
    <w:rsid w:val="00AE529F"/>
    <w:rsid w:val="00AE5E1A"/>
    <w:rsid w:val="00AE658C"/>
    <w:rsid w:val="00AE7D40"/>
    <w:rsid w:val="00AE7DF0"/>
    <w:rsid w:val="00AF0BFD"/>
    <w:rsid w:val="00AF0CF3"/>
    <w:rsid w:val="00AF1601"/>
    <w:rsid w:val="00AF1F53"/>
    <w:rsid w:val="00AF21D2"/>
    <w:rsid w:val="00AF34F6"/>
    <w:rsid w:val="00AF3BD5"/>
    <w:rsid w:val="00AF40E5"/>
    <w:rsid w:val="00AF4231"/>
    <w:rsid w:val="00AF4A98"/>
    <w:rsid w:val="00AF560F"/>
    <w:rsid w:val="00AF561F"/>
    <w:rsid w:val="00AF697A"/>
    <w:rsid w:val="00AF7D91"/>
    <w:rsid w:val="00B008D7"/>
    <w:rsid w:val="00B00EA9"/>
    <w:rsid w:val="00B00FD1"/>
    <w:rsid w:val="00B010BD"/>
    <w:rsid w:val="00B0136E"/>
    <w:rsid w:val="00B013BC"/>
    <w:rsid w:val="00B01429"/>
    <w:rsid w:val="00B014DB"/>
    <w:rsid w:val="00B0177A"/>
    <w:rsid w:val="00B02659"/>
    <w:rsid w:val="00B03322"/>
    <w:rsid w:val="00B03450"/>
    <w:rsid w:val="00B0348F"/>
    <w:rsid w:val="00B03949"/>
    <w:rsid w:val="00B041FC"/>
    <w:rsid w:val="00B04DF7"/>
    <w:rsid w:val="00B05021"/>
    <w:rsid w:val="00B065BB"/>
    <w:rsid w:val="00B06BD9"/>
    <w:rsid w:val="00B06F6D"/>
    <w:rsid w:val="00B07AD2"/>
    <w:rsid w:val="00B07B45"/>
    <w:rsid w:val="00B10D18"/>
    <w:rsid w:val="00B10F0F"/>
    <w:rsid w:val="00B11298"/>
    <w:rsid w:val="00B11584"/>
    <w:rsid w:val="00B1204D"/>
    <w:rsid w:val="00B12D38"/>
    <w:rsid w:val="00B136F5"/>
    <w:rsid w:val="00B13BE3"/>
    <w:rsid w:val="00B1444A"/>
    <w:rsid w:val="00B14460"/>
    <w:rsid w:val="00B144FB"/>
    <w:rsid w:val="00B14C9D"/>
    <w:rsid w:val="00B14EB0"/>
    <w:rsid w:val="00B15926"/>
    <w:rsid w:val="00B161A1"/>
    <w:rsid w:val="00B17119"/>
    <w:rsid w:val="00B17861"/>
    <w:rsid w:val="00B17947"/>
    <w:rsid w:val="00B2025F"/>
    <w:rsid w:val="00B205B2"/>
    <w:rsid w:val="00B20641"/>
    <w:rsid w:val="00B20A7D"/>
    <w:rsid w:val="00B21B93"/>
    <w:rsid w:val="00B21D42"/>
    <w:rsid w:val="00B21F74"/>
    <w:rsid w:val="00B22418"/>
    <w:rsid w:val="00B231A4"/>
    <w:rsid w:val="00B23230"/>
    <w:rsid w:val="00B239EF"/>
    <w:rsid w:val="00B23D78"/>
    <w:rsid w:val="00B25A6F"/>
    <w:rsid w:val="00B25BAC"/>
    <w:rsid w:val="00B25E54"/>
    <w:rsid w:val="00B26B31"/>
    <w:rsid w:val="00B27F50"/>
    <w:rsid w:val="00B30B20"/>
    <w:rsid w:val="00B30BE2"/>
    <w:rsid w:val="00B30FA1"/>
    <w:rsid w:val="00B30FD1"/>
    <w:rsid w:val="00B312F2"/>
    <w:rsid w:val="00B3185C"/>
    <w:rsid w:val="00B31FCE"/>
    <w:rsid w:val="00B322A9"/>
    <w:rsid w:val="00B3239B"/>
    <w:rsid w:val="00B32883"/>
    <w:rsid w:val="00B338FC"/>
    <w:rsid w:val="00B33C5D"/>
    <w:rsid w:val="00B34A80"/>
    <w:rsid w:val="00B34C1D"/>
    <w:rsid w:val="00B35216"/>
    <w:rsid w:val="00B35808"/>
    <w:rsid w:val="00B35835"/>
    <w:rsid w:val="00B36DAB"/>
    <w:rsid w:val="00B370D8"/>
    <w:rsid w:val="00B37367"/>
    <w:rsid w:val="00B37773"/>
    <w:rsid w:val="00B377BB"/>
    <w:rsid w:val="00B37B7E"/>
    <w:rsid w:val="00B37BE9"/>
    <w:rsid w:val="00B40199"/>
    <w:rsid w:val="00B4078B"/>
    <w:rsid w:val="00B40846"/>
    <w:rsid w:val="00B4092D"/>
    <w:rsid w:val="00B40CB6"/>
    <w:rsid w:val="00B40CDB"/>
    <w:rsid w:val="00B41AB4"/>
    <w:rsid w:val="00B41B0D"/>
    <w:rsid w:val="00B41BA3"/>
    <w:rsid w:val="00B41EF3"/>
    <w:rsid w:val="00B4257E"/>
    <w:rsid w:val="00B42B25"/>
    <w:rsid w:val="00B42DC7"/>
    <w:rsid w:val="00B43EE6"/>
    <w:rsid w:val="00B46875"/>
    <w:rsid w:val="00B46DBA"/>
    <w:rsid w:val="00B47566"/>
    <w:rsid w:val="00B47A79"/>
    <w:rsid w:val="00B505E8"/>
    <w:rsid w:val="00B507DC"/>
    <w:rsid w:val="00B5125E"/>
    <w:rsid w:val="00B512FF"/>
    <w:rsid w:val="00B51892"/>
    <w:rsid w:val="00B518AA"/>
    <w:rsid w:val="00B51F4D"/>
    <w:rsid w:val="00B52ABD"/>
    <w:rsid w:val="00B52E46"/>
    <w:rsid w:val="00B52EC9"/>
    <w:rsid w:val="00B52EE5"/>
    <w:rsid w:val="00B52F3D"/>
    <w:rsid w:val="00B54575"/>
    <w:rsid w:val="00B549F0"/>
    <w:rsid w:val="00B54DE4"/>
    <w:rsid w:val="00B556D7"/>
    <w:rsid w:val="00B571D1"/>
    <w:rsid w:val="00B57BEA"/>
    <w:rsid w:val="00B57F85"/>
    <w:rsid w:val="00B6001B"/>
    <w:rsid w:val="00B60D7B"/>
    <w:rsid w:val="00B61163"/>
    <w:rsid w:val="00B61221"/>
    <w:rsid w:val="00B620B9"/>
    <w:rsid w:val="00B63268"/>
    <w:rsid w:val="00B646FA"/>
    <w:rsid w:val="00B655E6"/>
    <w:rsid w:val="00B65D8A"/>
    <w:rsid w:val="00B66963"/>
    <w:rsid w:val="00B66B42"/>
    <w:rsid w:val="00B67C90"/>
    <w:rsid w:val="00B70821"/>
    <w:rsid w:val="00B70985"/>
    <w:rsid w:val="00B70FD2"/>
    <w:rsid w:val="00B72475"/>
    <w:rsid w:val="00B728D7"/>
    <w:rsid w:val="00B7324C"/>
    <w:rsid w:val="00B7328B"/>
    <w:rsid w:val="00B73C36"/>
    <w:rsid w:val="00B73C64"/>
    <w:rsid w:val="00B74616"/>
    <w:rsid w:val="00B7519A"/>
    <w:rsid w:val="00B756A5"/>
    <w:rsid w:val="00B77681"/>
    <w:rsid w:val="00B7799F"/>
    <w:rsid w:val="00B77AFC"/>
    <w:rsid w:val="00B8080D"/>
    <w:rsid w:val="00B80909"/>
    <w:rsid w:val="00B81387"/>
    <w:rsid w:val="00B82701"/>
    <w:rsid w:val="00B833FA"/>
    <w:rsid w:val="00B83CE2"/>
    <w:rsid w:val="00B83EB7"/>
    <w:rsid w:val="00B84028"/>
    <w:rsid w:val="00B8425E"/>
    <w:rsid w:val="00B84260"/>
    <w:rsid w:val="00B8458A"/>
    <w:rsid w:val="00B8496C"/>
    <w:rsid w:val="00B85FC9"/>
    <w:rsid w:val="00B860CB"/>
    <w:rsid w:val="00B8640B"/>
    <w:rsid w:val="00B865C8"/>
    <w:rsid w:val="00B86621"/>
    <w:rsid w:val="00B87FE8"/>
    <w:rsid w:val="00B911B0"/>
    <w:rsid w:val="00B922D1"/>
    <w:rsid w:val="00B9255A"/>
    <w:rsid w:val="00B925D5"/>
    <w:rsid w:val="00B92C60"/>
    <w:rsid w:val="00B945F8"/>
    <w:rsid w:val="00B94DB7"/>
    <w:rsid w:val="00B953F9"/>
    <w:rsid w:val="00B956C1"/>
    <w:rsid w:val="00B9572E"/>
    <w:rsid w:val="00B95BF7"/>
    <w:rsid w:val="00B95E4A"/>
    <w:rsid w:val="00B9677E"/>
    <w:rsid w:val="00BA0695"/>
    <w:rsid w:val="00BA0B02"/>
    <w:rsid w:val="00BA0D7D"/>
    <w:rsid w:val="00BA1324"/>
    <w:rsid w:val="00BA2364"/>
    <w:rsid w:val="00BA26B3"/>
    <w:rsid w:val="00BA2ADC"/>
    <w:rsid w:val="00BA324C"/>
    <w:rsid w:val="00BA365F"/>
    <w:rsid w:val="00BA3922"/>
    <w:rsid w:val="00BA3BB5"/>
    <w:rsid w:val="00BA3E0B"/>
    <w:rsid w:val="00BA3FDD"/>
    <w:rsid w:val="00BA482E"/>
    <w:rsid w:val="00BA4B67"/>
    <w:rsid w:val="00BA4C4C"/>
    <w:rsid w:val="00BA4E47"/>
    <w:rsid w:val="00BA4FE1"/>
    <w:rsid w:val="00BA5546"/>
    <w:rsid w:val="00BA5A19"/>
    <w:rsid w:val="00BA6B30"/>
    <w:rsid w:val="00BB01CF"/>
    <w:rsid w:val="00BB041E"/>
    <w:rsid w:val="00BB0F93"/>
    <w:rsid w:val="00BB109F"/>
    <w:rsid w:val="00BB1640"/>
    <w:rsid w:val="00BB1BB3"/>
    <w:rsid w:val="00BB20F8"/>
    <w:rsid w:val="00BB266B"/>
    <w:rsid w:val="00BB2958"/>
    <w:rsid w:val="00BB2AF7"/>
    <w:rsid w:val="00BB35D5"/>
    <w:rsid w:val="00BB416B"/>
    <w:rsid w:val="00BB45E2"/>
    <w:rsid w:val="00BB4DAB"/>
    <w:rsid w:val="00BB4EB4"/>
    <w:rsid w:val="00BB6407"/>
    <w:rsid w:val="00BB6743"/>
    <w:rsid w:val="00BB68F2"/>
    <w:rsid w:val="00BB6960"/>
    <w:rsid w:val="00BB7663"/>
    <w:rsid w:val="00BB780D"/>
    <w:rsid w:val="00BB7CCC"/>
    <w:rsid w:val="00BC0121"/>
    <w:rsid w:val="00BC1539"/>
    <w:rsid w:val="00BC1545"/>
    <w:rsid w:val="00BC18E9"/>
    <w:rsid w:val="00BC1946"/>
    <w:rsid w:val="00BC1C6D"/>
    <w:rsid w:val="00BC1D76"/>
    <w:rsid w:val="00BC22BC"/>
    <w:rsid w:val="00BC27ED"/>
    <w:rsid w:val="00BC2AAA"/>
    <w:rsid w:val="00BC2ED0"/>
    <w:rsid w:val="00BC35B7"/>
    <w:rsid w:val="00BC39FF"/>
    <w:rsid w:val="00BC3A05"/>
    <w:rsid w:val="00BC4474"/>
    <w:rsid w:val="00BC4A86"/>
    <w:rsid w:val="00BC4D02"/>
    <w:rsid w:val="00BC54C9"/>
    <w:rsid w:val="00BC6693"/>
    <w:rsid w:val="00BC7AB7"/>
    <w:rsid w:val="00BC7D24"/>
    <w:rsid w:val="00BC7FC6"/>
    <w:rsid w:val="00BD0943"/>
    <w:rsid w:val="00BD0990"/>
    <w:rsid w:val="00BD0C34"/>
    <w:rsid w:val="00BD1B5D"/>
    <w:rsid w:val="00BD42C4"/>
    <w:rsid w:val="00BD4B5E"/>
    <w:rsid w:val="00BD5430"/>
    <w:rsid w:val="00BD552F"/>
    <w:rsid w:val="00BD5734"/>
    <w:rsid w:val="00BD5EC4"/>
    <w:rsid w:val="00BD6A73"/>
    <w:rsid w:val="00BD7CEB"/>
    <w:rsid w:val="00BD7E78"/>
    <w:rsid w:val="00BE11F7"/>
    <w:rsid w:val="00BE1517"/>
    <w:rsid w:val="00BE3353"/>
    <w:rsid w:val="00BE3466"/>
    <w:rsid w:val="00BE347D"/>
    <w:rsid w:val="00BE3B6F"/>
    <w:rsid w:val="00BE5175"/>
    <w:rsid w:val="00BE53C8"/>
    <w:rsid w:val="00BE70C0"/>
    <w:rsid w:val="00BE72D1"/>
    <w:rsid w:val="00BE79A4"/>
    <w:rsid w:val="00BE7EDB"/>
    <w:rsid w:val="00BF0173"/>
    <w:rsid w:val="00BF0E72"/>
    <w:rsid w:val="00BF0E76"/>
    <w:rsid w:val="00BF1ACE"/>
    <w:rsid w:val="00BF1BBD"/>
    <w:rsid w:val="00BF1E33"/>
    <w:rsid w:val="00BF201F"/>
    <w:rsid w:val="00BF22BD"/>
    <w:rsid w:val="00BF236B"/>
    <w:rsid w:val="00BF5C99"/>
    <w:rsid w:val="00BF6287"/>
    <w:rsid w:val="00BF69F9"/>
    <w:rsid w:val="00BF7084"/>
    <w:rsid w:val="00BF723F"/>
    <w:rsid w:val="00C00790"/>
    <w:rsid w:val="00C0090B"/>
    <w:rsid w:val="00C00CFE"/>
    <w:rsid w:val="00C00EB5"/>
    <w:rsid w:val="00C010A3"/>
    <w:rsid w:val="00C01489"/>
    <w:rsid w:val="00C02294"/>
    <w:rsid w:val="00C02703"/>
    <w:rsid w:val="00C02DEF"/>
    <w:rsid w:val="00C03AD9"/>
    <w:rsid w:val="00C04261"/>
    <w:rsid w:val="00C0464F"/>
    <w:rsid w:val="00C04AB0"/>
    <w:rsid w:val="00C04BC0"/>
    <w:rsid w:val="00C04CBF"/>
    <w:rsid w:val="00C05AB1"/>
    <w:rsid w:val="00C06054"/>
    <w:rsid w:val="00C06D2F"/>
    <w:rsid w:val="00C07024"/>
    <w:rsid w:val="00C07469"/>
    <w:rsid w:val="00C0765E"/>
    <w:rsid w:val="00C07A60"/>
    <w:rsid w:val="00C100A1"/>
    <w:rsid w:val="00C1113F"/>
    <w:rsid w:val="00C118B0"/>
    <w:rsid w:val="00C11AC1"/>
    <w:rsid w:val="00C1236B"/>
    <w:rsid w:val="00C13174"/>
    <w:rsid w:val="00C145D4"/>
    <w:rsid w:val="00C14CA0"/>
    <w:rsid w:val="00C15DD2"/>
    <w:rsid w:val="00C16F5A"/>
    <w:rsid w:val="00C17945"/>
    <w:rsid w:val="00C17C6E"/>
    <w:rsid w:val="00C20853"/>
    <w:rsid w:val="00C20DAD"/>
    <w:rsid w:val="00C2151F"/>
    <w:rsid w:val="00C216F6"/>
    <w:rsid w:val="00C21B5C"/>
    <w:rsid w:val="00C21C27"/>
    <w:rsid w:val="00C229CB"/>
    <w:rsid w:val="00C2486F"/>
    <w:rsid w:val="00C24FDD"/>
    <w:rsid w:val="00C2508C"/>
    <w:rsid w:val="00C257F7"/>
    <w:rsid w:val="00C25A42"/>
    <w:rsid w:val="00C263CF"/>
    <w:rsid w:val="00C2667B"/>
    <w:rsid w:val="00C274D5"/>
    <w:rsid w:val="00C30A0F"/>
    <w:rsid w:val="00C31405"/>
    <w:rsid w:val="00C31DC8"/>
    <w:rsid w:val="00C320F5"/>
    <w:rsid w:val="00C32146"/>
    <w:rsid w:val="00C338F1"/>
    <w:rsid w:val="00C3409F"/>
    <w:rsid w:val="00C34C05"/>
    <w:rsid w:val="00C35192"/>
    <w:rsid w:val="00C35CAF"/>
    <w:rsid w:val="00C35D77"/>
    <w:rsid w:val="00C36184"/>
    <w:rsid w:val="00C3664C"/>
    <w:rsid w:val="00C36686"/>
    <w:rsid w:val="00C36E48"/>
    <w:rsid w:val="00C379CB"/>
    <w:rsid w:val="00C37F0C"/>
    <w:rsid w:val="00C40074"/>
    <w:rsid w:val="00C40487"/>
    <w:rsid w:val="00C4132D"/>
    <w:rsid w:val="00C41622"/>
    <w:rsid w:val="00C418FA"/>
    <w:rsid w:val="00C41BE7"/>
    <w:rsid w:val="00C41CA1"/>
    <w:rsid w:val="00C42061"/>
    <w:rsid w:val="00C42A2C"/>
    <w:rsid w:val="00C431DF"/>
    <w:rsid w:val="00C43859"/>
    <w:rsid w:val="00C43A5C"/>
    <w:rsid w:val="00C43ECC"/>
    <w:rsid w:val="00C4481F"/>
    <w:rsid w:val="00C45EB1"/>
    <w:rsid w:val="00C469AD"/>
    <w:rsid w:val="00C46C26"/>
    <w:rsid w:val="00C46D03"/>
    <w:rsid w:val="00C47575"/>
    <w:rsid w:val="00C51451"/>
    <w:rsid w:val="00C51802"/>
    <w:rsid w:val="00C51C02"/>
    <w:rsid w:val="00C522EA"/>
    <w:rsid w:val="00C5320C"/>
    <w:rsid w:val="00C533FB"/>
    <w:rsid w:val="00C5388B"/>
    <w:rsid w:val="00C53DB1"/>
    <w:rsid w:val="00C55602"/>
    <w:rsid w:val="00C556E1"/>
    <w:rsid w:val="00C55818"/>
    <w:rsid w:val="00C56075"/>
    <w:rsid w:val="00C5793C"/>
    <w:rsid w:val="00C57B3A"/>
    <w:rsid w:val="00C60249"/>
    <w:rsid w:val="00C60262"/>
    <w:rsid w:val="00C60E2C"/>
    <w:rsid w:val="00C610DF"/>
    <w:rsid w:val="00C612A2"/>
    <w:rsid w:val="00C61990"/>
    <w:rsid w:val="00C61F9E"/>
    <w:rsid w:val="00C62E62"/>
    <w:rsid w:val="00C63C2D"/>
    <w:rsid w:val="00C63CEA"/>
    <w:rsid w:val="00C64883"/>
    <w:rsid w:val="00C65118"/>
    <w:rsid w:val="00C65524"/>
    <w:rsid w:val="00C664FC"/>
    <w:rsid w:val="00C66EA4"/>
    <w:rsid w:val="00C670D3"/>
    <w:rsid w:val="00C70408"/>
    <w:rsid w:val="00C7095F"/>
    <w:rsid w:val="00C71B08"/>
    <w:rsid w:val="00C72067"/>
    <w:rsid w:val="00C72442"/>
    <w:rsid w:val="00C731C5"/>
    <w:rsid w:val="00C73F71"/>
    <w:rsid w:val="00C75A0D"/>
    <w:rsid w:val="00C75BDD"/>
    <w:rsid w:val="00C75EFD"/>
    <w:rsid w:val="00C7619B"/>
    <w:rsid w:val="00C7683A"/>
    <w:rsid w:val="00C76EDE"/>
    <w:rsid w:val="00C773F9"/>
    <w:rsid w:val="00C7791D"/>
    <w:rsid w:val="00C7794C"/>
    <w:rsid w:val="00C77C53"/>
    <w:rsid w:val="00C77DA8"/>
    <w:rsid w:val="00C80316"/>
    <w:rsid w:val="00C81498"/>
    <w:rsid w:val="00C8174E"/>
    <w:rsid w:val="00C81A97"/>
    <w:rsid w:val="00C81EEE"/>
    <w:rsid w:val="00C8437B"/>
    <w:rsid w:val="00C85149"/>
    <w:rsid w:val="00C85551"/>
    <w:rsid w:val="00C85DD6"/>
    <w:rsid w:val="00C85EE6"/>
    <w:rsid w:val="00C8601E"/>
    <w:rsid w:val="00C862AC"/>
    <w:rsid w:val="00C872C0"/>
    <w:rsid w:val="00C873E5"/>
    <w:rsid w:val="00C877AB"/>
    <w:rsid w:val="00C87AB8"/>
    <w:rsid w:val="00C87B18"/>
    <w:rsid w:val="00C903E3"/>
    <w:rsid w:val="00C90A00"/>
    <w:rsid w:val="00C923D2"/>
    <w:rsid w:val="00C9294B"/>
    <w:rsid w:val="00C93100"/>
    <w:rsid w:val="00C93572"/>
    <w:rsid w:val="00C95187"/>
    <w:rsid w:val="00C96455"/>
    <w:rsid w:val="00C97586"/>
    <w:rsid w:val="00CA0F0E"/>
    <w:rsid w:val="00CA1077"/>
    <w:rsid w:val="00CA1791"/>
    <w:rsid w:val="00CA1C05"/>
    <w:rsid w:val="00CA2382"/>
    <w:rsid w:val="00CA34DE"/>
    <w:rsid w:val="00CA4398"/>
    <w:rsid w:val="00CA4CBF"/>
    <w:rsid w:val="00CA4FB9"/>
    <w:rsid w:val="00CA5255"/>
    <w:rsid w:val="00CA5342"/>
    <w:rsid w:val="00CA589D"/>
    <w:rsid w:val="00CA5BC1"/>
    <w:rsid w:val="00CA6052"/>
    <w:rsid w:val="00CA664D"/>
    <w:rsid w:val="00CA6781"/>
    <w:rsid w:val="00CA6FA0"/>
    <w:rsid w:val="00CA7124"/>
    <w:rsid w:val="00CA7CF8"/>
    <w:rsid w:val="00CB1B51"/>
    <w:rsid w:val="00CB2030"/>
    <w:rsid w:val="00CB2285"/>
    <w:rsid w:val="00CB2614"/>
    <w:rsid w:val="00CB280B"/>
    <w:rsid w:val="00CB435E"/>
    <w:rsid w:val="00CB4489"/>
    <w:rsid w:val="00CB5518"/>
    <w:rsid w:val="00CB6098"/>
    <w:rsid w:val="00CB63A3"/>
    <w:rsid w:val="00CB6654"/>
    <w:rsid w:val="00CB78CD"/>
    <w:rsid w:val="00CB7D9F"/>
    <w:rsid w:val="00CB7ED2"/>
    <w:rsid w:val="00CC087A"/>
    <w:rsid w:val="00CC14A6"/>
    <w:rsid w:val="00CC1B5A"/>
    <w:rsid w:val="00CC1CFB"/>
    <w:rsid w:val="00CC1F00"/>
    <w:rsid w:val="00CC3089"/>
    <w:rsid w:val="00CC39B7"/>
    <w:rsid w:val="00CC4162"/>
    <w:rsid w:val="00CC47EA"/>
    <w:rsid w:val="00CC52E5"/>
    <w:rsid w:val="00CC5A6E"/>
    <w:rsid w:val="00CC5D74"/>
    <w:rsid w:val="00CC6FED"/>
    <w:rsid w:val="00CC70C8"/>
    <w:rsid w:val="00CC722D"/>
    <w:rsid w:val="00CC7BFF"/>
    <w:rsid w:val="00CD06B5"/>
    <w:rsid w:val="00CD0733"/>
    <w:rsid w:val="00CD0D3D"/>
    <w:rsid w:val="00CD0FBB"/>
    <w:rsid w:val="00CD1778"/>
    <w:rsid w:val="00CD1B54"/>
    <w:rsid w:val="00CD1F2D"/>
    <w:rsid w:val="00CD2B08"/>
    <w:rsid w:val="00CD342C"/>
    <w:rsid w:val="00CD3BB2"/>
    <w:rsid w:val="00CD3DEA"/>
    <w:rsid w:val="00CD479F"/>
    <w:rsid w:val="00CD4B4C"/>
    <w:rsid w:val="00CD4FE3"/>
    <w:rsid w:val="00CD64FA"/>
    <w:rsid w:val="00CD652E"/>
    <w:rsid w:val="00CD7AB1"/>
    <w:rsid w:val="00CD7E4D"/>
    <w:rsid w:val="00CE0245"/>
    <w:rsid w:val="00CE05AC"/>
    <w:rsid w:val="00CE2428"/>
    <w:rsid w:val="00CE2857"/>
    <w:rsid w:val="00CE2E0C"/>
    <w:rsid w:val="00CE404C"/>
    <w:rsid w:val="00CE43A2"/>
    <w:rsid w:val="00CE4E69"/>
    <w:rsid w:val="00CE5C73"/>
    <w:rsid w:val="00CE6676"/>
    <w:rsid w:val="00CE6BC3"/>
    <w:rsid w:val="00CE6C84"/>
    <w:rsid w:val="00CE6C97"/>
    <w:rsid w:val="00CE6EEB"/>
    <w:rsid w:val="00CE6EED"/>
    <w:rsid w:val="00CE7021"/>
    <w:rsid w:val="00CE7077"/>
    <w:rsid w:val="00CE713E"/>
    <w:rsid w:val="00CE7745"/>
    <w:rsid w:val="00CF002A"/>
    <w:rsid w:val="00CF033C"/>
    <w:rsid w:val="00CF0DFA"/>
    <w:rsid w:val="00CF10F5"/>
    <w:rsid w:val="00CF1C64"/>
    <w:rsid w:val="00CF1E90"/>
    <w:rsid w:val="00CF2057"/>
    <w:rsid w:val="00CF2110"/>
    <w:rsid w:val="00CF2754"/>
    <w:rsid w:val="00CF297E"/>
    <w:rsid w:val="00CF3B6D"/>
    <w:rsid w:val="00CF4385"/>
    <w:rsid w:val="00CF4B18"/>
    <w:rsid w:val="00CF4C14"/>
    <w:rsid w:val="00CF5816"/>
    <w:rsid w:val="00CF5990"/>
    <w:rsid w:val="00CF69E6"/>
    <w:rsid w:val="00CF6E5B"/>
    <w:rsid w:val="00CF75E8"/>
    <w:rsid w:val="00CF7822"/>
    <w:rsid w:val="00CF7E1E"/>
    <w:rsid w:val="00D00B46"/>
    <w:rsid w:val="00D01487"/>
    <w:rsid w:val="00D01637"/>
    <w:rsid w:val="00D01A78"/>
    <w:rsid w:val="00D01CF5"/>
    <w:rsid w:val="00D01D77"/>
    <w:rsid w:val="00D01E43"/>
    <w:rsid w:val="00D02935"/>
    <w:rsid w:val="00D02DE8"/>
    <w:rsid w:val="00D0398E"/>
    <w:rsid w:val="00D04631"/>
    <w:rsid w:val="00D04713"/>
    <w:rsid w:val="00D04C7D"/>
    <w:rsid w:val="00D060C9"/>
    <w:rsid w:val="00D0619C"/>
    <w:rsid w:val="00D06539"/>
    <w:rsid w:val="00D070E0"/>
    <w:rsid w:val="00D075EE"/>
    <w:rsid w:val="00D07DA3"/>
    <w:rsid w:val="00D07DFC"/>
    <w:rsid w:val="00D1012E"/>
    <w:rsid w:val="00D103CD"/>
    <w:rsid w:val="00D103D9"/>
    <w:rsid w:val="00D10411"/>
    <w:rsid w:val="00D10A2F"/>
    <w:rsid w:val="00D113DC"/>
    <w:rsid w:val="00D11594"/>
    <w:rsid w:val="00D11C54"/>
    <w:rsid w:val="00D1214F"/>
    <w:rsid w:val="00D12846"/>
    <w:rsid w:val="00D13137"/>
    <w:rsid w:val="00D13780"/>
    <w:rsid w:val="00D141A5"/>
    <w:rsid w:val="00D144DB"/>
    <w:rsid w:val="00D158D9"/>
    <w:rsid w:val="00D15BBA"/>
    <w:rsid w:val="00D16AB2"/>
    <w:rsid w:val="00D16DAE"/>
    <w:rsid w:val="00D17576"/>
    <w:rsid w:val="00D17971"/>
    <w:rsid w:val="00D17DD0"/>
    <w:rsid w:val="00D20C66"/>
    <w:rsid w:val="00D213B8"/>
    <w:rsid w:val="00D21412"/>
    <w:rsid w:val="00D2158A"/>
    <w:rsid w:val="00D215B9"/>
    <w:rsid w:val="00D216E4"/>
    <w:rsid w:val="00D223AB"/>
    <w:rsid w:val="00D22A75"/>
    <w:rsid w:val="00D2318B"/>
    <w:rsid w:val="00D23251"/>
    <w:rsid w:val="00D23D86"/>
    <w:rsid w:val="00D24FEC"/>
    <w:rsid w:val="00D25AA1"/>
    <w:rsid w:val="00D25B6D"/>
    <w:rsid w:val="00D25B97"/>
    <w:rsid w:val="00D25B99"/>
    <w:rsid w:val="00D260E5"/>
    <w:rsid w:val="00D265E0"/>
    <w:rsid w:val="00D26647"/>
    <w:rsid w:val="00D26987"/>
    <w:rsid w:val="00D26ACE"/>
    <w:rsid w:val="00D2708A"/>
    <w:rsid w:val="00D27EB9"/>
    <w:rsid w:val="00D3068D"/>
    <w:rsid w:val="00D30719"/>
    <w:rsid w:val="00D31369"/>
    <w:rsid w:val="00D31931"/>
    <w:rsid w:val="00D31F5E"/>
    <w:rsid w:val="00D33F61"/>
    <w:rsid w:val="00D351B6"/>
    <w:rsid w:val="00D3586D"/>
    <w:rsid w:val="00D358C9"/>
    <w:rsid w:val="00D3687E"/>
    <w:rsid w:val="00D36D14"/>
    <w:rsid w:val="00D373E9"/>
    <w:rsid w:val="00D3771E"/>
    <w:rsid w:val="00D402EE"/>
    <w:rsid w:val="00D4094E"/>
    <w:rsid w:val="00D40D4D"/>
    <w:rsid w:val="00D4173E"/>
    <w:rsid w:val="00D41BAD"/>
    <w:rsid w:val="00D42570"/>
    <w:rsid w:val="00D44847"/>
    <w:rsid w:val="00D44990"/>
    <w:rsid w:val="00D44D83"/>
    <w:rsid w:val="00D44DD4"/>
    <w:rsid w:val="00D44E83"/>
    <w:rsid w:val="00D4562D"/>
    <w:rsid w:val="00D45AEE"/>
    <w:rsid w:val="00D4685F"/>
    <w:rsid w:val="00D46BCD"/>
    <w:rsid w:val="00D46E31"/>
    <w:rsid w:val="00D4725F"/>
    <w:rsid w:val="00D51703"/>
    <w:rsid w:val="00D52B55"/>
    <w:rsid w:val="00D52BE1"/>
    <w:rsid w:val="00D52C59"/>
    <w:rsid w:val="00D53699"/>
    <w:rsid w:val="00D53A4E"/>
    <w:rsid w:val="00D5512D"/>
    <w:rsid w:val="00D56345"/>
    <w:rsid w:val="00D57C5B"/>
    <w:rsid w:val="00D57DAC"/>
    <w:rsid w:val="00D60776"/>
    <w:rsid w:val="00D60ED8"/>
    <w:rsid w:val="00D611CB"/>
    <w:rsid w:val="00D620EE"/>
    <w:rsid w:val="00D62B3A"/>
    <w:rsid w:val="00D64EB5"/>
    <w:rsid w:val="00D6637C"/>
    <w:rsid w:val="00D669BC"/>
    <w:rsid w:val="00D66ADA"/>
    <w:rsid w:val="00D673D4"/>
    <w:rsid w:val="00D6779E"/>
    <w:rsid w:val="00D677D6"/>
    <w:rsid w:val="00D67808"/>
    <w:rsid w:val="00D7078E"/>
    <w:rsid w:val="00D7122A"/>
    <w:rsid w:val="00D715A3"/>
    <w:rsid w:val="00D72503"/>
    <w:rsid w:val="00D72B6A"/>
    <w:rsid w:val="00D74719"/>
    <w:rsid w:val="00D74849"/>
    <w:rsid w:val="00D74BB2"/>
    <w:rsid w:val="00D74C66"/>
    <w:rsid w:val="00D762A2"/>
    <w:rsid w:val="00D76F57"/>
    <w:rsid w:val="00D77147"/>
    <w:rsid w:val="00D80F32"/>
    <w:rsid w:val="00D81CBF"/>
    <w:rsid w:val="00D82839"/>
    <w:rsid w:val="00D82E90"/>
    <w:rsid w:val="00D83C1A"/>
    <w:rsid w:val="00D85311"/>
    <w:rsid w:val="00D85941"/>
    <w:rsid w:val="00D85C0D"/>
    <w:rsid w:val="00D85DB7"/>
    <w:rsid w:val="00D8603F"/>
    <w:rsid w:val="00D8639F"/>
    <w:rsid w:val="00D87478"/>
    <w:rsid w:val="00D901A0"/>
    <w:rsid w:val="00D90238"/>
    <w:rsid w:val="00D902A2"/>
    <w:rsid w:val="00D90C93"/>
    <w:rsid w:val="00D90D31"/>
    <w:rsid w:val="00D91903"/>
    <w:rsid w:val="00D91941"/>
    <w:rsid w:val="00D91B8C"/>
    <w:rsid w:val="00D91C24"/>
    <w:rsid w:val="00D91FD5"/>
    <w:rsid w:val="00D9208E"/>
    <w:rsid w:val="00D920E1"/>
    <w:rsid w:val="00D921C9"/>
    <w:rsid w:val="00D924E9"/>
    <w:rsid w:val="00D929E2"/>
    <w:rsid w:val="00D944C2"/>
    <w:rsid w:val="00D945B5"/>
    <w:rsid w:val="00D949BF"/>
    <w:rsid w:val="00D951C7"/>
    <w:rsid w:val="00D9591F"/>
    <w:rsid w:val="00D96F25"/>
    <w:rsid w:val="00D970AD"/>
    <w:rsid w:val="00D97F1D"/>
    <w:rsid w:val="00DA00A5"/>
    <w:rsid w:val="00DA0DBB"/>
    <w:rsid w:val="00DA1C4C"/>
    <w:rsid w:val="00DA43A8"/>
    <w:rsid w:val="00DA5426"/>
    <w:rsid w:val="00DA6855"/>
    <w:rsid w:val="00DA7510"/>
    <w:rsid w:val="00DB117C"/>
    <w:rsid w:val="00DB1ACD"/>
    <w:rsid w:val="00DB234A"/>
    <w:rsid w:val="00DB2802"/>
    <w:rsid w:val="00DB32C5"/>
    <w:rsid w:val="00DB4237"/>
    <w:rsid w:val="00DB43CA"/>
    <w:rsid w:val="00DB4F1F"/>
    <w:rsid w:val="00DB504B"/>
    <w:rsid w:val="00DB5546"/>
    <w:rsid w:val="00DB559A"/>
    <w:rsid w:val="00DB654F"/>
    <w:rsid w:val="00DB6CF9"/>
    <w:rsid w:val="00DC16D8"/>
    <w:rsid w:val="00DC19CE"/>
    <w:rsid w:val="00DC2318"/>
    <w:rsid w:val="00DC26DE"/>
    <w:rsid w:val="00DC327A"/>
    <w:rsid w:val="00DC3290"/>
    <w:rsid w:val="00DC3483"/>
    <w:rsid w:val="00DC3820"/>
    <w:rsid w:val="00DC3CEF"/>
    <w:rsid w:val="00DC40C5"/>
    <w:rsid w:val="00DC4E15"/>
    <w:rsid w:val="00DC5792"/>
    <w:rsid w:val="00DC5FB6"/>
    <w:rsid w:val="00DC7F70"/>
    <w:rsid w:val="00DD0281"/>
    <w:rsid w:val="00DD0A6B"/>
    <w:rsid w:val="00DD0BC3"/>
    <w:rsid w:val="00DD0D57"/>
    <w:rsid w:val="00DD13F7"/>
    <w:rsid w:val="00DD39B0"/>
    <w:rsid w:val="00DD3FDC"/>
    <w:rsid w:val="00DD4810"/>
    <w:rsid w:val="00DD552F"/>
    <w:rsid w:val="00DD5D6A"/>
    <w:rsid w:val="00DD5E94"/>
    <w:rsid w:val="00DD6102"/>
    <w:rsid w:val="00DD6565"/>
    <w:rsid w:val="00DD6EBF"/>
    <w:rsid w:val="00DD73C1"/>
    <w:rsid w:val="00DD74D4"/>
    <w:rsid w:val="00DD77D4"/>
    <w:rsid w:val="00DD7E82"/>
    <w:rsid w:val="00DE0A81"/>
    <w:rsid w:val="00DE1129"/>
    <w:rsid w:val="00DE1E80"/>
    <w:rsid w:val="00DE24C0"/>
    <w:rsid w:val="00DE25E2"/>
    <w:rsid w:val="00DE2AC8"/>
    <w:rsid w:val="00DE3134"/>
    <w:rsid w:val="00DE3EAE"/>
    <w:rsid w:val="00DE4E41"/>
    <w:rsid w:val="00DE5CDA"/>
    <w:rsid w:val="00DE5D45"/>
    <w:rsid w:val="00DE639B"/>
    <w:rsid w:val="00DE67F0"/>
    <w:rsid w:val="00DE710D"/>
    <w:rsid w:val="00DE7305"/>
    <w:rsid w:val="00DE7A92"/>
    <w:rsid w:val="00DF078A"/>
    <w:rsid w:val="00DF0C61"/>
    <w:rsid w:val="00DF0CC6"/>
    <w:rsid w:val="00DF0F99"/>
    <w:rsid w:val="00DF1CA6"/>
    <w:rsid w:val="00DF206A"/>
    <w:rsid w:val="00DF2D71"/>
    <w:rsid w:val="00DF3829"/>
    <w:rsid w:val="00DF3EB7"/>
    <w:rsid w:val="00DF3FB2"/>
    <w:rsid w:val="00DF4232"/>
    <w:rsid w:val="00DF50E2"/>
    <w:rsid w:val="00DF5273"/>
    <w:rsid w:val="00DF5F1C"/>
    <w:rsid w:val="00DF69E4"/>
    <w:rsid w:val="00DF6CA1"/>
    <w:rsid w:val="00DF73E7"/>
    <w:rsid w:val="00DF761C"/>
    <w:rsid w:val="00DF766F"/>
    <w:rsid w:val="00DF7A7F"/>
    <w:rsid w:val="00DF7F00"/>
    <w:rsid w:val="00DF7FCC"/>
    <w:rsid w:val="00E00D7D"/>
    <w:rsid w:val="00E020C7"/>
    <w:rsid w:val="00E030E4"/>
    <w:rsid w:val="00E0314D"/>
    <w:rsid w:val="00E03494"/>
    <w:rsid w:val="00E03948"/>
    <w:rsid w:val="00E041EE"/>
    <w:rsid w:val="00E05304"/>
    <w:rsid w:val="00E0626B"/>
    <w:rsid w:val="00E06913"/>
    <w:rsid w:val="00E072B8"/>
    <w:rsid w:val="00E0796C"/>
    <w:rsid w:val="00E10080"/>
    <w:rsid w:val="00E1096F"/>
    <w:rsid w:val="00E11165"/>
    <w:rsid w:val="00E11AC9"/>
    <w:rsid w:val="00E11C8E"/>
    <w:rsid w:val="00E1260F"/>
    <w:rsid w:val="00E12DCA"/>
    <w:rsid w:val="00E12E3C"/>
    <w:rsid w:val="00E12F34"/>
    <w:rsid w:val="00E133C4"/>
    <w:rsid w:val="00E13B84"/>
    <w:rsid w:val="00E14372"/>
    <w:rsid w:val="00E14860"/>
    <w:rsid w:val="00E14DA6"/>
    <w:rsid w:val="00E15273"/>
    <w:rsid w:val="00E1579C"/>
    <w:rsid w:val="00E165E5"/>
    <w:rsid w:val="00E17BE1"/>
    <w:rsid w:val="00E17C9F"/>
    <w:rsid w:val="00E17F77"/>
    <w:rsid w:val="00E17FAD"/>
    <w:rsid w:val="00E20A7A"/>
    <w:rsid w:val="00E22A6A"/>
    <w:rsid w:val="00E22E71"/>
    <w:rsid w:val="00E22FB1"/>
    <w:rsid w:val="00E23020"/>
    <w:rsid w:val="00E2378E"/>
    <w:rsid w:val="00E23A41"/>
    <w:rsid w:val="00E23EC0"/>
    <w:rsid w:val="00E25DF3"/>
    <w:rsid w:val="00E26262"/>
    <w:rsid w:val="00E266A3"/>
    <w:rsid w:val="00E270A5"/>
    <w:rsid w:val="00E273A8"/>
    <w:rsid w:val="00E279B3"/>
    <w:rsid w:val="00E308EC"/>
    <w:rsid w:val="00E317CC"/>
    <w:rsid w:val="00E31CF2"/>
    <w:rsid w:val="00E321BC"/>
    <w:rsid w:val="00E3243D"/>
    <w:rsid w:val="00E330C7"/>
    <w:rsid w:val="00E33418"/>
    <w:rsid w:val="00E33473"/>
    <w:rsid w:val="00E33673"/>
    <w:rsid w:val="00E338E6"/>
    <w:rsid w:val="00E33CE0"/>
    <w:rsid w:val="00E33EFB"/>
    <w:rsid w:val="00E34344"/>
    <w:rsid w:val="00E34551"/>
    <w:rsid w:val="00E34B4C"/>
    <w:rsid w:val="00E34DA3"/>
    <w:rsid w:val="00E34DBC"/>
    <w:rsid w:val="00E36E6B"/>
    <w:rsid w:val="00E40A49"/>
    <w:rsid w:val="00E40BD2"/>
    <w:rsid w:val="00E40EF4"/>
    <w:rsid w:val="00E411F4"/>
    <w:rsid w:val="00E42A47"/>
    <w:rsid w:val="00E42EAE"/>
    <w:rsid w:val="00E43235"/>
    <w:rsid w:val="00E43FB6"/>
    <w:rsid w:val="00E4462F"/>
    <w:rsid w:val="00E44770"/>
    <w:rsid w:val="00E45879"/>
    <w:rsid w:val="00E45D7F"/>
    <w:rsid w:val="00E464A3"/>
    <w:rsid w:val="00E47622"/>
    <w:rsid w:val="00E476B8"/>
    <w:rsid w:val="00E50355"/>
    <w:rsid w:val="00E508E6"/>
    <w:rsid w:val="00E50D0F"/>
    <w:rsid w:val="00E50EBA"/>
    <w:rsid w:val="00E519FF"/>
    <w:rsid w:val="00E523F5"/>
    <w:rsid w:val="00E528E4"/>
    <w:rsid w:val="00E532F8"/>
    <w:rsid w:val="00E535E3"/>
    <w:rsid w:val="00E542BD"/>
    <w:rsid w:val="00E54CD8"/>
    <w:rsid w:val="00E552F7"/>
    <w:rsid w:val="00E55466"/>
    <w:rsid w:val="00E564C8"/>
    <w:rsid w:val="00E56FAC"/>
    <w:rsid w:val="00E57451"/>
    <w:rsid w:val="00E60502"/>
    <w:rsid w:val="00E60E40"/>
    <w:rsid w:val="00E61670"/>
    <w:rsid w:val="00E62F2C"/>
    <w:rsid w:val="00E6343F"/>
    <w:rsid w:val="00E6436E"/>
    <w:rsid w:val="00E64814"/>
    <w:rsid w:val="00E64B0F"/>
    <w:rsid w:val="00E64CA1"/>
    <w:rsid w:val="00E65CE9"/>
    <w:rsid w:val="00E65D04"/>
    <w:rsid w:val="00E67387"/>
    <w:rsid w:val="00E6774C"/>
    <w:rsid w:val="00E67CAD"/>
    <w:rsid w:val="00E67E70"/>
    <w:rsid w:val="00E70099"/>
    <w:rsid w:val="00E703C8"/>
    <w:rsid w:val="00E7075F"/>
    <w:rsid w:val="00E708AC"/>
    <w:rsid w:val="00E71BF2"/>
    <w:rsid w:val="00E71D0D"/>
    <w:rsid w:val="00E7237E"/>
    <w:rsid w:val="00E72DA5"/>
    <w:rsid w:val="00E72E38"/>
    <w:rsid w:val="00E73132"/>
    <w:rsid w:val="00E7340A"/>
    <w:rsid w:val="00E73AFB"/>
    <w:rsid w:val="00E73F55"/>
    <w:rsid w:val="00E74CE9"/>
    <w:rsid w:val="00E753E1"/>
    <w:rsid w:val="00E75453"/>
    <w:rsid w:val="00E75901"/>
    <w:rsid w:val="00E76FB7"/>
    <w:rsid w:val="00E7764E"/>
    <w:rsid w:val="00E777D4"/>
    <w:rsid w:val="00E80054"/>
    <w:rsid w:val="00E82543"/>
    <w:rsid w:val="00E82554"/>
    <w:rsid w:val="00E8268E"/>
    <w:rsid w:val="00E8297E"/>
    <w:rsid w:val="00E84D31"/>
    <w:rsid w:val="00E84DDB"/>
    <w:rsid w:val="00E853AE"/>
    <w:rsid w:val="00E858EB"/>
    <w:rsid w:val="00E86254"/>
    <w:rsid w:val="00E864E3"/>
    <w:rsid w:val="00E87523"/>
    <w:rsid w:val="00E876B0"/>
    <w:rsid w:val="00E906FD"/>
    <w:rsid w:val="00E92125"/>
    <w:rsid w:val="00E9261D"/>
    <w:rsid w:val="00E929A8"/>
    <w:rsid w:val="00E92A32"/>
    <w:rsid w:val="00E92C88"/>
    <w:rsid w:val="00E93864"/>
    <w:rsid w:val="00E939CA"/>
    <w:rsid w:val="00E93BB2"/>
    <w:rsid w:val="00E93E72"/>
    <w:rsid w:val="00E94324"/>
    <w:rsid w:val="00E94951"/>
    <w:rsid w:val="00E94F53"/>
    <w:rsid w:val="00E95961"/>
    <w:rsid w:val="00E965BD"/>
    <w:rsid w:val="00E973C3"/>
    <w:rsid w:val="00E97AF1"/>
    <w:rsid w:val="00E97E96"/>
    <w:rsid w:val="00EA019F"/>
    <w:rsid w:val="00EA0304"/>
    <w:rsid w:val="00EA0CCD"/>
    <w:rsid w:val="00EA1124"/>
    <w:rsid w:val="00EA1386"/>
    <w:rsid w:val="00EA2009"/>
    <w:rsid w:val="00EA222E"/>
    <w:rsid w:val="00EA23D1"/>
    <w:rsid w:val="00EA3073"/>
    <w:rsid w:val="00EA3335"/>
    <w:rsid w:val="00EA4633"/>
    <w:rsid w:val="00EA58E0"/>
    <w:rsid w:val="00EA6D2C"/>
    <w:rsid w:val="00EA732D"/>
    <w:rsid w:val="00EB0177"/>
    <w:rsid w:val="00EB103B"/>
    <w:rsid w:val="00EB1111"/>
    <w:rsid w:val="00EB1496"/>
    <w:rsid w:val="00EB1888"/>
    <w:rsid w:val="00EB25F3"/>
    <w:rsid w:val="00EB2BAB"/>
    <w:rsid w:val="00EB3136"/>
    <w:rsid w:val="00EB33BD"/>
    <w:rsid w:val="00EB3B09"/>
    <w:rsid w:val="00EB4293"/>
    <w:rsid w:val="00EB4B92"/>
    <w:rsid w:val="00EB513A"/>
    <w:rsid w:val="00EB5D18"/>
    <w:rsid w:val="00EB5E59"/>
    <w:rsid w:val="00EB6A20"/>
    <w:rsid w:val="00EB725B"/>
    <w:rsid w:val="00EB7CBB"/>
    <w:rsid w:val="00EC086C"/>
    <w:rsid w:val="00EC1427"/>
    <w:rsid w:val="00EC1611"/>
    <w:rsid w:val="00EC1F88"/>
    <w:rsid w:val="00EC209E"/>
    <w:rsid w:val="00EC22DA"/>
    <w:rsid w:val="00EC23D0"/>
    <w:rsid w:val="00EC284D"/>
    <w:rsid w:val="00EC3136"/>
    <w:rsid w:val="00EC3F65"/>
    <w:rsid w:val="00EC4199"/>
    <w:rsid w:val="00EC45F3"/>
    <w:rsid w:val="00EC4873"/>
    <w:rsid w:val="00EC4F31"/>
    <w:rsid w:val="00EC52C8"/>
    <w:rsid w:val="00EC5F5E"/>
    <w:rsid w:val="00EC6368"/>
    <w:rsid w:val="00EC6427"/>
    <w:rsid w:val="00EC7014"/>
    <w:rsid w:val="00EC7038"/>
    <w:rsid w:val="00EC724B"/>
    <w:rsid w:val="00ED110F"/>
    <w:rsid w:val="00ED1ADB"/>
    <w:rsid w:val="00ED24E9"/>
    <w:rsid w:val="00ED26C7"/>
    <w:rsid w:val="00ED29BA"/>
    <w:rsid w:val="00ED2BD4"/>
    <w:rsid w:val="00ED2D08"/>
    <w:rsid w:val="00ED3B89"/>
    <w:rsid w:val="00ED4CAC"/>
    <w:rsid w:val="00ED515F"/>
    <w:rsid w:val="00ED5EA4"/>
    <w:rsid w:val="00ED5F4D"/>
    <w:rsid w:val="00EE0021"/>
    <w:rsid w:val="00EE0187"/>
    <w:rsid w:val="00EE0825"/>
    <w:rsid w:val="00EE284D"/>
    <w:rsid w:val="00EE3955"/>
    <w:rsid w:val="00EE4614"/>
    <w:rsid w:val="00EE489E"/>
    <w:rsid w:val="00EE4F9E"/>
    <w:rsid w:val="00EE50D5"/>
    <w:rsid w:val="00EE52AE"/>
    <w:rsid w:val="00EE606A"/>
    <w:rsid w:val="00EE7D0D"/>
    <w:rsid w:val="00EF0B48"/>
    <w:rsid w:val="00EF15C0"/>
    <w:rsid w:val="00EF1926"/>
    <w:rsid w:val="00EF227C"/>
    <w:rsid w:val="00EF28F3"/>
    <w:rsid w:val="00EF40DE"/>
    <w:rsid w:val="00EF5446"/>
    <w:rsid w:val="00EF6A05"/>
    <w:rsid w:val="00EF7515"/>
    <w:rsid w:val="00EF7A1D"/>
    <w:rsid w:val="00EF7ECA"/>
    <w:rsid w:val="00F002C6"/>
    <w:rsid w:val="00F0095C"/>
    <w:rsid w:val="00F00B84"/>
    <w:rsid w:val="00F00F64"/>
    <w:rsid w:val="00F01856"/>
    <w:rsid w:val="00F01E9A"/>
    <w:rsid w:val="00F02FDB"/>
    <w:rsid w:val="00F03606"/>
    <w:rsid w:val="00F03C86"/>
    <w:rsid w:val="00F0475C"/>
    <w:rsid w:val="00F05564"/>
    <w:rsid w:val="00F064C2"/>
    <w:rsid w:val="00F065CC"/>
    <w:rsid w:val="00F0674C"/>
    <w:rsid w:val="00F07FD0"/>
    <w:rsid w:val="00F1004A"/>
    <w:rsid w:val="00F10185"/>
    <w:rsid w:val="00F12826"/>
    <w:rsid w:val="00F12980"/>
    <w:rsid w:val="00F12E1D"/>
    <w:rsid w:val="00F13220"/>
    <w:rsid w:val="00F142FB"/>
    <w:rsid w:val="00F1486F"/>
    <w:rsid w:val="00F1510E"/>
    <w:rsid w:val="00F15118"/>
    <w:rsid w:val="00F15895"/>
    <w:rsid w:val="00F167DB"/>
    <w:rsid w:val="00F16860"/>
    <w:rsid w:val="00F16CBC"/>
    <w:rsid w:val="00F16EF5"/>
    <w:rsid w:val="00F16FC3"/>
    <w:rsid w:val="00F17043"/>
    <w:rsid w:val="00F17991"/>
    <w:rsid w:val="00F203A2"/>
    <w:rsid w:val="00F20601"/>
    <w:rsid w:val="00F2061B"/>
    <w:rsid w:val="00F20BCB"/>
    <w:rsid w:val="00F20C23"/>
    <w:rsid w:val="00F2168B"/>
    <w:rsid w:val="00F218F8"/>
    <w:rsid w:val="00F222D7"/>
    <w:rsid w:val="00F222FF"/>
    <w:rsid w:val="00F2265D"/>
    <w:rsid w:val="00F231E7"/>
    <w:rsid w:val="00F23636"/>
    <w:rsid w:val="00F23880"/>
    <w:rsid w:val="00F24332"/>
    <w:rsid w:val="00F24866"/>
    <w:rsid w:val="00F24971"/>
    <w:rsid w:val="00F24C2E"/>
    <w:rsid w:val="00F24CA3"/>
    <w:rsid w:val="00F24DA5"/>
    <w:rsid w:val="00F25A2E"/>
    <w:rsid w:val="00F25BC9"/>
    <w:rsid w:val="00F263F2"/>
    <w:rsid w:val="00F26570"/>
    <w:rsid w:val="00F26D56"/>
    <w:rsid w:val="00F27622"/>
    <w:rsid w:val="00F279D1"/>
    <w:rsid w:val="00F27A77"/>
    <w:rsid w:val="00F30A29"/>
    <w:rsid w:val="00F31200"/>
    <w:rsid w:val="00F3188D"/>
    <w:rsid w:val="00F31A5A"/>
    <w:rsid w:val="00F31F39"/>
    <w:rsid w:val="00F32B8D"/>
    <w:rsid w:val="00F32EF7"/>
    <w:rsid w:val="00F330FC"/>
    <w:rsid w:val="00F33D49"/>
    <w:rsid w:val="00F33F99"/>
    <w:rsid w:val="00F34FEA"/>
    <w:rsid w:val="00F35373"/>
    <w:rsid w:val="00F3557C"/>
    <w:rsid w:val="00F355D8"/>
    <w:rsid w:val="00F35DD2"/>
    <w:rsid w:val="00F36368"/>
    <w:rsid w:val="00F37F21"/>
    <w:rsid w:val="00F37F88"/>
    <w:rsid w:val="00F402CC"/>
    <w:rsid w:val="00F4215D"/>
    <w:rsid w:val="00F42293"/>
    <w:rsid w:val="00F431CF"/>
    <w:rsid w:val="00F43257"/>
    <w:rsid w:val="00F4392A"/>
    <w:rsid w:val="00F4592E"/>
    <w:rsid w:val="00F4627D"/>
    <w:rsid w:val="00F4673F"/>
    <w:rsid w:val="00F50013"/>
    <w:rsid w:val="00F5099B"/>
    <w:rsid w:val="00F513CE"/>
    <w:rsid w:val="00F51AB2"/>
    <w:rsid w:val="00F53E5F"/>
    <w:rsid w:val="00F54014"/>
    <w:rsid w:val="00F54E9D"/>
    <w:rsid w:val="00F55658"/>
    <w:rsid w:val="00F57754"/>
    <w:rsid w:val="00F6044E"/>
    <w:rsid w:val="00F60753"/>
    <w:rsid w:val="00F60E38"/>
    <w:rsid w:val="00F61170"/>
    <w:rsid w:val="00F614DF"/>
    <w:rsid w:val="00F62143"/>
    <w:rsid w:val="00F62640"/>
    <w:rsid w:val="00F626A4"/>
    <w:rsid w:val="00F63108"/>
    <w:rsid w:val="00F637BF"/>
    <w:rsid w:val="00F63C9A"/>
    <w:rsid w:val="00F64249"/>
    <w:rsid w:val="00F64F6E"/>
    <w:rsid w:val="00F66032"/>
    <w:rsid w:val="00F66083"/>
    <w:rsid w:val="00F6742B"/>
    <w:rsid w:val="00F67A82"/>
    <w:rsid w:val="00F67CFB"/>
    <w:rsid w:val="00F70032"/>
    <w:rsid w:val="00F701FE"/>
    <w:rsid w:val="00F703FF"/>
    <w:rsid w:val="00F7095A"/>
    <w:rsid w:val="00F711E5"/>
    <w:rsid w:val="00F713ED"/>
    <w:rsid w:val="00F715D3"/>
    <w:rsid w:val="00F717C5"/>
    <w:rsid w:val="00F721EB"/>
    <w:rsid w:val="00F72BEE"/>
    <w:rsid w:val="00F7338A"/>
    <w:rsid w:val="00F742BD"/>
    <w:rsid w:val="00F7463F"/>
    <w:rsid w:val="00F74A05"/>
    <w:rsid w:val="00F74DFB"/>
    <w:rsid w:val="00F74ECB"/>
    <w:rsid w:val="00F75B0B"/>
    <w:rsid w:val="00F75FF3"/>
    <w:rsid w:val="00F76329"/>
    <w:rsid w:val="00F76B69"/>
    <w:rsid w:val="00F801D5"/>
    <w:rsid w:val="00F80826"/>
    <w:rsid w:val="00F810FC"/>
    <w:rsid w:val="00F811BB"/>
    <w:rsid w:val="00F816F2"/>
    <w:rsid w:val="00F81FA1"/>
    <w:rsid w:val="00F844FC"/>
    <w:rsid w:val="00F84911"/>
    <w:rsid w:val="00F84B1C"/>
    <w:rsid w:val="00F85AEF"/>
    <w:rsid w:val="00F86099"/>
    <w:rsid w:val="00F862BD"/>
    <w:rsid w:val="00F86874"/>
    <w:rsid w:val="00F87490"/>
    <w:rsid w:val="00F90066"/>
    <w:rsid w:val="00F90BED"/>
    <w:rsid w:val="00F90CFD"/>
    <w:rsid w:val="00F91E15"/>
    <w:rsid w:val="00F91EEF"/>
    <w:rsid w:val="00F93401"/>
    <w:rsid w:val="00F934F3"/>
    <w:rsid w:val="00F93712"/>
    <w:rsid w:val="00F95093"/>
    <w:rsid w:val="00F951C9"/>
    <w:rsid w:val="00F958B0"/>
    <w:rsid w:val="00F96E6C"/>
    <w:rsid w:val="00F96EA8"/>
    <w:rsid w:val="00F97050"/>
    <w:rsid w:val="00F97391"/>
    <w:rsid w:val="00F973DE"/>
    <w:rsid w:val="00FA0C7C"/>
    <w:rsid w:val="00FA12A1"/>
    <w:rsid w:val="00FA2617"/>
    <w:rsid w:val="00FA2847"/>
    <w:rsid w:val="00FA2D75"/>
    <w:rsid w:val="00FA2EB8"/>
    <w:rsid w:val="00FA30C2"/>
    <w:rsid w:val="00FA33C3"/>
    <w:rsid w:val="00FA3497"/>
    <w:rsid w:val="00FA399D"/>
    <w:rsid w:val="00FA446C"/>
    <w:rsid w:val="00FA4896"/>
    <w:rsid w:val="00FA4C80"/>
    <w:rsid w:val="00FA4FF1"/>
    <w:rsid w:val="00FA5419"/>
    <w:rsid w:val="00FA5B56"/>
    <w:rsid w:val="00FA6345"/>
    <w:rsid w:val="00FA68EA"/>
    <w:rsid w:val="00FB024A"/>
    <w:rsid w:val="00FB05D6"/>
    <w:rsid w:val="00FB0B47"/>
    <w:rsid w:val="00FB0C68"/>
    <w:rsid w:val="00FB1583"/>
    <w:rsid w:val="00FB21D5"/>
    <w:rsid w:val="00FB233F"/>
    <w:rsid w:val="00FB2685"/>
    <w:rsid w:val="00FB2E58"/>
    <w:rsid w:val="00FB2FE7"/>
    <w:rsid w:val="00FB30DC"/>
    <w:rsid w:val="00FB387B"/>
    <w:rsid w:val="00FB4728"/>
    <w:rsid w:val="00FB53F4"/>
    <w:rsid w:val="00FB5B15"/>
    <w:rsid w:val="00FB7A69"/>
    <w:rsid w:val="00FC04CD"/>
    <w:rsid w:val="00FC0BE9"/>
    <w:rsid w:val="00FC133C"/>
    <w:rsid w:val="00FC2139"/>
    <w:rsid w:val="00FC2685"/>
    <w:rsid w:val="00FC28EC"/>
    <w:rsid w:val="00FC3795"/>
    <w:rsid w:val="00FC40CD"/>
    <w:rsid w:val="00FC49ED"/>
    <w:rsid w:val="00FC4A0A"/>
    <w:rsid w:val="00FC4BA9"/>
    <w:rsid w:val="00FC58B4"/>
    <w:rsid w:val="00FC5F21"/>
    <w:rsid w:val="00FC62D7"/>
    <w:rsid w:val="00FC6432"/>
    <w:rsid w:val="00FC6BE1"/>
    <w:rsid w:val="00FC7A45"/>
    <w:rsid w:val="00FD02FB"/>
    <w:rsid w:val="00FD0326"/>
    <w:rsid w:val="00FD0AF4"/>
    <w:rsid w:val="00FD0BD7"/>
    <w:rsid w:val="00FD0F67"/>
    <w:rsid w:val="00FD1619"/>
    <w:rsid w:val="00FD19F3"/>
    <w:rsid w:val="00FD28ED"/>
    <w:rsid w:val="00FD2914"/>
    <w:rsid w:val="00FD2E41"/>
    <w:rsid w:val="00FD3537"/>
    <w:rsid w:val="00FD37AD"/>
    <w:rsid w:val="00FD381F"/>
    <w:rsid w:val="00FD3EEE"/>
    <w:rsid w:val="00FD56E1"/>
    <w:rsid w:val="00FD5C4E"/>
    <w:rsid w:val="00FD621C"/>
    <w:rsid w:val="00FD630A"/>
    <w:rsid w:val="00FD6740"/>
    <w:rsid w:val="00FD706A"/>
    <w:rsid w:val="00FD736F"/>
    <w:rsid w:val="00FE01A2"/>
    <w:rsid w:val="00FE1295"/>
    <w:rsid w:val="00FE2119"/>
    <w:rsid w:val="00FE2187"/>
    <w:rsid w:val="00FE2B4D"/>
    <w:rsid w:val="00FE3BC5"/>
    <w:rsid w:val="00FE3CA6"/>
    <w:rsid w:val="00FE4433"/>
    <w:rsid w:val="00FE46B8"/>
    <w:rsid w:val="00FE4E9B"/>
    <w:rsid w:val="00FE5213"/>
    <w:rsid w:val="00FE5344"/>
    <w:rsid w:val="00FE53BA"/>
    <w:rsid w:val="00FF0397"/>
    <w:rsid w:val="00FF0FC7"/>
    <w:rsid w:val="00FF16EA"/>
    <w:rsid w:val="00FF1FB1"/>
    <w:rsid w:val="00FF376E"/>
    <w:rsid w:val="00FF3EB5"/>
    <w:rsid w:val="00FF44CD"/>
    <w:rsid w:val="00FF4603"/>
    <w:rsid w:val="00FF485C"/>
    <w:rsid w:val="00FF4E5C"/>
    <w:rsid w:val="00FF52B9"/>
    <w:rsid w:val="00FF6E9D"/>
    <w:rsid w:val="00FF70F7"/>
    <w:rsid w:val="00FF7507"/>
    <w:rsid w:val="00FF7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7C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DD552F"/>
    <w:pPr>
      <w:ind w:left="720"/>
      <w:contextualSpacing/>
    </w:pPr>
  </w:style>
  <w:style w:type="paragraph" w:styleId="a5">
    <w:name w:val="No Spacing"/>
    <w:uiPriority w:val="1"/>
    <w:qFormat/>
    <w:rsid w:val="00DD552F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B17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7119"/>
  </w:style>
  <w:style w:type="paragraph" w:customStyle="1" w:styleId="ConsPlusNormal">
    <w:name w:val="ConsPlusNormal"/>
    <w:link w:val="ConsPlusNormal0"/>
    <w:rsid w:val="00964ED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8">
    <w:name w:val="footer"/>
    <w:basedOn w:val="a"/>
    <w:link w:val="a9"/>
    <w:uiPriority w:val="99"/>
    <w:unhideWhenUsed/>
    <w:rsid w:val="00245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5EDD"/>
  </w:style>
  <w:style w:type="paragraph" w:styleId="aa">
    <w:name w:val="Balloon Text"/>
    <w:basedOn w:val="a"/>
    <w:link w:val="ab"/>
    <w:uiPriority w:val="99"/>
    <w:semiHidden/>
    <w:unhideWhenUsed/>
    <w:rsid w:val="00753DA4"/>
    <w:pPr>
      <w:spacing w:after="0" w:line="240" w:lineRule="auto"/>
    </w:pPr>
    <w:rPr>
      <w:rFonts w:ascii="Segoe UI" w:eastAsia="Calibri" w:hAnsi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753DA4"/>
    <w:rPr>
      <w:rFonts w:ascii="Segoe UI" w:hAnsi="Segoe UI" w:cs="Segoe UI"/>
      <w:sz w:val="18"/>
      <w:szCs w:val="18"/>
    </w:rPr>
  </w:style>
  <w:style w:type="paragraph" w:customStyle="1" w:styleId="Char">
    <w:name w:val="Char Знак Знак Знак Знак Знак Знак"/>
    <w:basedOn w:val="a"/>
    <w:rsid w:val="00A9630E"/>
    <w:pPr>
      <w:widowControl w:val="0"/>
      <w:adjustRightInd w:val="0"/>
      <w:spacing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character" w:customStyle="1" w:styleId="ac">
    <w:name w:val="Основной текст_"/>
    <w:link w:val="1"/>
    <w:rsid w:val="0067587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75873"/>
    <w:pPr>
      <w:widowControl w:val="0"/>
      <w:shd w:val="clear" w:color="auto" w:fill="FFFFFF"/>
      <w:spacing w:after="300" w:line="326" w:lineRule="exact"/>
      <w:ind w:hanging="340"/>
      <w:jc w:val="center"/>
    </w:pPr>
    <w:rPr>
      <w:rFonts w:ascii="Times New Roman" w:hAnsi="Times New Roman"/>
      <w:sz w:val="26"/>
      <w:szCs w:val="26"/>
    </w:rPr>
  </w:style>
  <w:style w:type="paragraph" w:customStyle="1" w:styleId="ConsPlusTitle">
    <w:name w:val="ConsPlusTitle"/>
    <w:rsid w:val="00C670D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d">
    <w:name w:val="annotation reference"/>
    <w:uiPriority w:val="99"/>
    <w:semiHidden/>
    <w:unhideWhenUsed/>
    <w:rsid w:val="00FC133C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FC133C"/>
    <w:pPr>
      <w:spacing w:line="240" w:lineRule="auto"/>
    </w:pPr>
    <w:rPr>
      <w:rFonts w:eastAsia="Calibri"/>
      <w:sz w:val="20"/>
      <w:szCs w:val="20"/>
    </w:rPr>
  </w:style>
  <w:style w:type="character" w:customStyle="1" w:styleId="af">
    <w:name w:val="Текст примечания Знак"/>
    <w:link w:val="ae"/>
    <w:uiPriority w:val="99"/>
    <w:rsid w:val="00FC133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C133C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FC133C"/>
    <w:rPr>
      <w:b/>
      <w:bCs/>
      <w:sz w:val="20"/>
      <w:szCs w:val="20"/>
    </w:rPr>
  </w:style>
  <w:style w:type="table" w:styleId="af2">
    <w:name w:val="Table Grid"/>
    <w:basedOn w:val="a1"/>
    <w:uiPriority w:val="99"/>
    <w:rsid w:val="00526244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endnote text"/>
    <w:basedOn w:val="a"/>
    <w:link w:val="af4"/>
    <w:uiPriority w:val="99"/>
    <w:qFormat/>
    <w:rsid w:val="00526244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4">
    <w:name w:val="Текст концевой сноски Знак"/>
    <w:link w:val="af3"/>
    <w:uiPriority w:val="99"/>
    <w:rsid w:val="005262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uiPriority w:val="99"/>
    <w:rsid w:val="00526244"/>
    <w:rPr>
      <w:rFonts w:cs="Times New Roman"/>
      <w:vertAlign w:val="superscript"/>
    </w:rPr>
  </w:style>
  <w:style w:type="paragraph" w:styleId="af6">
    <w:name w:val="footnote text"/>
    <w:basedOn w:val="a"/>
    <w:link w:val="af7"/>
    <w:uiPriority w:val="99"/>
    <w:unhideWhenUsed/>
    <w:rsid w:val="004218CF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f7">
    <w:name w:val="Текст сноски Знак"/>
    <w:link w:val="af6"/>
    <w:uiPriority w:val="99"/>
    <w:rsid w:val="004218CF"/>
    <w:rPr>
      <w:sz w:val="20"/>
      <w:szCs w:val="20"/>
    </w:rPr>
  </w:style>
  <w:style w:type="character" w:styleId="af8">
    <w:name w:val="footnote reference"/>
    <w:uiPriority w:val="99"/>
    <w:semiHidden/>
    <w:unhideWhenUsed/>
    <w:rsid w:val="004218CF"/>
    <w:rPr>
      <w:vertAlign w:val="superscript"/>
    </w:rPr>
  </w:style>
  <w:style w:type="character" w:styleId="af9">
    <w:name w:val="Hyperlink"/>
    <w:uiPriority w:val="99"/>
    <w:unhideWhenUsed/>
    <w:rsid w:val="00A9510C"/>
    <w:rPr>
      <w:color w:val="0563C1"/>
      <w:u w:val="single"/>
    </w:rPr>
  </w:style>
  <w:style w:type="paragraph" w:styleId="afa">
    <w:name w:val="Revision"/>
    <w:hidden/>
    <w:uiPriority w:val="99"/>
    <w:semiHidden/>
    <w:rsid w:val="002C1B5C"/>
    <w:rPr>
      <w:sz w:val="22"/>
      <w:szCs w:val="22"/>
      <w:lang w:eastAsia="en-US"/>
    </w:rPr>
  </w:style>
  <w:style w:type="character" w:customStyle="1" w:styleId="afb">
    <w:name w:val="Гипертекстовая ссылка"/>
    <w:uiPriority w:val="99"/>
    <w:rsid w:val="00203AA8"/>
    <w:rPr>
      <w:color w:val="106BBE"/>
    </w:rPr>
  </w:style>
  <w:style w:type="paragraph" w:styleId="afc">
    <w:name w:val="Normal (Web)"/>
    <w:basedOn w:val="a"/>
    <w:uiPriority w:val="99"/>
    <w:rsid w:val="00E334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uiPriority w:val="9"/>
    <w:qFormat/>
    <w:rsid w:val="00E87523"/>
    <w:rPr>
      <w:rFonts w:ascii="Cambria" w:eastAsia="Times New Roman" w:hAnsi="Cambria" w:cs="Times New Roman"/>
      <w:color w:val="365F91"/>
      <w:sz w:val="32"/>
      <w:szCs w:val="32"/>
    </w:rPr>
  </w:style>
  <w:style w:type="paragraph" w:customStyle="1" w:styleId="111">
    <w:name w:val="Рег. 1.1.1"/>
    <w:basedOn w:val="a"/>
    <w:qFormat/>
    <w:rsid w:val="00E87523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E87523"/>
    <w:pPr>
      <w:autoSpaceDE/>
      <w:autoSpaceDN/>
      <w:adjustRightInd/>
      <w:spacing w:line="276" w:lineRule="auto"/>
      <w:jc w:val="both"/>
    </w:pPr>
  </w:style>
  <w:style w:type="paragraph" w:customStyle="1" w:styleId="Default">
    <w:name w:val="Default"/>
    <w:rsid w:val="002152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qFormat/>
    <w:rsid w:val="00D51703"/>
    <w:pPr>
      <w:widowControl w:val="0"/>
    </w:pPr>
    <w:rPr>
      <w:rFonts w:ascii="Courier New" w:eastAsia="Times New Roman" w:hAnsi="Courier New" w:cs="Courier New"/>
      <w:sz w:val="22"/>
      <w:szCs w:val="24"/>
    </w:rPr>
  </w:style>
  <w:style w:type="character" w:customStyle="1" w:styleId="12">
    <w:name w:val="Текст концевой сноски Знак1"/>
    <w:uiPriority w:val="99"/>
    <w:rsid w:val="00D51703"/>
    <w:rPr>
      <w:rFonts w:ascii="Calibri" w:eastAsia="Calibri" w:hAnsi="Calibri" w:cs="Times New Roman"/>
      <w:sz w:val="24"/>
      <w:szCs w:val="24"/>
    </w:rPr>
  </w:style>
  <w:style w:type="paragraph" w:customStyle="1" w:styleId="afd">
    <w:name w:val="обычный приложения"/>
    <w:basedOn w:val="a"/>
    <w:qFormat/>
    <w:rsid w:val="00843F20"/>
    <w:pPr>
      <w:jc w:val="center"/>
    </w:pPr>
    <w:rPr>
      <w:rFonts w:ascii="Times New Roman" w:eastAsia="Calibri" w:hAnsi="Times New Roman"/>
      <w:b/>
      <w:sz w:val="24"/>
      <w:lang w:eastAsia="en-US"/>
    </w:rPr>
  </w:style>
  <w:style w:type="character" w:styleId="afe">
    <w:name w:val="Emphasis"/>
    <w:uiPriority w:val="20"/>
    <w:qFormat/>
    <w:rsid w:val="00EB4293"/>
    <w:rPr>
      <w:i/>
      <w:iCs/>
    </w:rPr>
  </w:style>
  <w:style w:type="paragraph" w:styleId="aff">
    <w:name w:val="Document Map"/>
    <w:basedOn w:val="a"/>
    <w:link w:val="aff0"/>
    <w:uiPriority w:val="99"/>
    <w:semiHidden/>
    <w:unhideWhenUsed/>
    <w:rsid w:val="0037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Схема документа Знак"/>
    <w:basedOn w:val="a0"/>
    <w:link w:val="aff"/>
    <w:uiPriority w:val="99"/>
    <w:semiHidden/>
    <w:rsid w:val="00372394"/>
    <w:rPr>
      <w:rFonts w:ascii="Tahoma" w:eastAsia="Times New Roman" w:hAnsi="Tahoma" w:cs="Tahoma"/>
      <w:sz w:val="16"/>
      <w:szCs w:val="16"/>
    </w:rPr>
  </w:style>
  <w:style w:type="paragraph" w:customStyle="1" w:styleId="aff1">
    <w:name w:val="МУ Обычный стиль"/>
    <w:basedOn w:val="a"/>
    <w:autoRedefine/>
    <w:rsid w:val="00955146"/>
    <w:pPr>
      <w:widowControl w:val="0"/>
      <w:tabs>
        <w:tab w:val="left" w:pos="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sz w:val="28"/>
      <w:szCs w:val="28"/>
    </w:rPr>
  </w:style>
  <w:style w:type="paragraph" w:customStyle="1" w:styleId="empty">
    <w:name w:val="empty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6">
    <w:name w:val="s_16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A14A32"/>
    <w:rPr>
      <w:rFonts w:ascii="Times New Roman" w:hAnsi="Times New Roman"/>
      <w:sz w:val="28"/>
      <w:szCs w:val="28"/>
      <w:lang w:eastAsia="en-US"/>
    </w:rPr>
  </w:style>
  <w:style w:type="character" w:customStyle="1" w:styleId="DefaultFontHxMailStyle">
    <w:name w:val="Default Font HxMail Style"/>
    <w:rsid w:val="0031793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EC4873"/>
    <w:rPr>
      <w:rFonts w:eastAsia="Times New Roman"/>
      <w:sz w:val="22"/>
      <w:szCs w:val="22"/>
    </w:rPr>
  </w:style>
  <w:style w:type="paragraph" w:styleId="HTML">
    <w:name w:val="HTML Preformatted"/>
    <w:basedOn w:val="a"/>
    <w:link w:val="HTML0"/>
    <w:uiPriority w:val="99"/>
    <w:semiHidden/>
    <w:unhideWhenUsed/>
    <w:rsid w:val="00442A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42A5A"/>
    <w:rPr>
      <w:rFonts w:ascii="Courier New" w:eastAsia="Times New Roman" w:hAnsi="Courier New" w:cs="Courier New"/>
    </w:rPr>
  </w:style>
  <w:style w:type="numbering" w:customStyle="1" w:styleId="13">
    <w:name w:val="Нет списка1"/>
    <w:next w:val="a2"/>
    <w:uiPriority w:val="99"/>
    <w:semiHidden/>
    <w:unhideWhenUsed/>
    <w:rsid w:val="005B5926"/>
  </w:style>
  <w:style w:type="paragraph" w:customStyle="1" w:styleId="msonormal0">
    <w:name w:val="msonormal"/>
    <w:basedOn w:val="a"/>
    <w:rsid w:val="005B59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2">
    <w:name w:val="FollowedHyperlink"/>
    <w:basedOn w:val="a0"/>
    <w:uiPriority w:val="99"/>
    <w:semiHidden/>
    <w:unhideWhenUsed/>
    <w:rsid w:val="005B5926"/>
    <w:rPr>
      <w:color w:val="800080"/>
      <w:u w:val="single"/>
    </w:rPr>
  </w:style>
  <w:style w:type="character" w:customStyle="1" w:styleId="hyperlink">
    <w:name w:val="hyperlink"/>
    <w:basedOn w:val="a0"/>
    <w:rsid w:val="00FF7CB5"/>
  </w:style>
  <w:style w:type="paragraph" w:customStyle="1" w:styleId="table0">
    <w:name w:val="table0"/>
    <w:basedOn w:val="a"/>
    <w:rsid w:val="00FF7C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able">
    <w:name w:val="table"/>
    <w:basedOn w:val="a"/>
    <w:rsid w:val="00FF7C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7C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DD552F"/>
    <w:pPr>
      <w:ind w:left="720"/>
      <w:contextualSpacing/>
    </w:pPr>
  </w:style>
  <w:style w:type="paragraph" w:styleId="a5">
    <w:name w:val="No Spacing"/>
    <w:uiPriority w:val="1"/>
    <w:qFormat/>
    <w:rsid w:val="00DD552F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B17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7119"/>
  </w:style>
  <w:style w:type="paragraph" w:customStyle="1" w:styleId="ConsPlusNormal">
    <w:name w:val="ConsPlusNormal"/>
    <w:link w:val="ConsPlusNormal0"/>
    <w:rsid w:val="00964ED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8">
    <w:name w:val="footer"/>
    <w:basedOn w:val="a"/>
    <w:link w:val="a9"/>
    <w:uiPriority w:val="99"/>
    <w:unhideWhenUsed/>
    <w:rsid w:val="00245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5EDD"/>
  </w:style>
  <w:style w:type="paragraph" w:styleId="aa">
    <w:name w:val="Balloon Text"/>
    <w:basedOn w:val="a"/>
    <w:link w:val="ab"/>
    <w:uiPriority w:val="99"/>
    <w:semiHidden/>
    <w:unhideWhenUsed/>
    <w:rsid w:val="00753DA4"/>
    <w:pPr>
      <w:spacing w:after="0" w:line="240" w:lineRule="auto"/>
    </w:pPr>
    <w:rPr>
      <w:rFonts w:ascii="Segoe UI" w:eastAsia="Calibri" w:hAnsi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753DA4"/>
    <w:rPr>
      <w:rFonts w:ascii="Segoe UI" w:hAnsi="Segoe UI" w:cs="Segoe UI"/>
      <w:sz w:val="18"/>
      <w:szCs w:val="18"/>
    </w:rPr>
  </w:style>
  <w:style w:type="paragraph" w:customStyle="1" w:styleId="Char">
    <w:name w:val="Char Знак Знак Знак Знак Знак Знак"/>
    <w:basedOn w:val="a"/>
    <w:rsid w:val="00A9630E"/>
    <w:pPr>
      <w:widowControl w:val="0"/>
      <w:adjustRightInd w:val="0"/>
      <w:spacing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character" w:customStyle="1" w:styleId="ac">
    <w:name w:val="Основной текст_"/>
    <w:link w:val="1"/>
    <w:rsid w:val="0067587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75873"/>
    <w:pPr>
      <w:widowControl w:val="0"/>
      <w:shd w:val="clear" w:color="auto" w:fill="FFFFFF"/>
      <w:spacing w:after="300" w:line="326" w:lineRule="exact"/>
      <w:ind w:hanging="340"/>
      <w:jc w:val="center"/>
    </w:pPr>
    <w:rPr>
      <w:rFonts w:ascii="Times New Roman" w:hAnsi="Times New Roman"/>
      <w:sz w:val="26"/>
      <w:szCs w:val="26"/>
    </w:rPr>
  </w:style>
  <w:style w:type="paragraph" w:customStyle="1" w:styleId="ConsPlusTitle">
    <w:name w:val="ConsPlusTitle"/>
    <w:rsid w:val="00C670D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d">
    <w:name w:val="annotation reference"/>
    <w:uiPriority w:val="99"/>
    <w:semiHidden/>
    <w:unhideWhenUsed/>
    <w:rsid w:val="00FC133C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FC133C"/>
    <w:pPr>
      <w:spacing w:line="240" w:lineRule="auto"/>
    </w:pPr>
    <w:rPr>
      <w:rFonts w:eastAsia="Calibri"/>
      <w:sz w:val="20"/>
      <w:szCs w:val="20"/>
    </w:rPr>
  </w:style>
  <w:style w:type="character" w:customStyle="1" w:styleId="af">
    <w:name w:val="Текст примечания Знак"/>
    <w:link w:val="ae"/>
    <w:uiPriority w:val="99"/>
    <w:rsid w:val="00FC133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C133C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FC133C"/>
    <w:rPr>
      <w:b/>
      <w:bCs/>
      <w:sz w:val="20"/>
      <w:szCs w:val="20"/>
    </w:rPr>
  </w:style>
  <w:style w:type="table" w:styleId="af2">
    <w:name w:val="Table Grid"/>
    <w:basedOn w:val="a1"/>
    <w:uiPriority w:val="99"/>
    <w:rsid w:val="00526244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endnote text"/>
    <w:basedOn w:val="a"/>
    <w:link w:val="af4"/>
    <w:uiPriority w:val="99"/>
    <w:qFormat/>
    <w:rsid w:val="00526244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4">
    <w:name w:val="Текст концевой сноски Знак"/>
    <w:link w:val="af3"/>
    <w:uiPriority w:val="99"/>
    <w:rsid w:val="005262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uiPriority w:val="99"/>
    <w:rsid w:val="00526244"/>
    <w:rPr>
      <w:rFonts w:cs="Times New Roman"/>
      <w:vertAlign w:val="superscript"/>
    </w:rPr>
  </w:style>
  <w:style w:type="paragraph" w:styleId="af6">
    <w:name w:val="footnote text"/>
    <w:basedOn w:val="a"/>
    <w:link w:val="af7"/>
    <w:uiPriority w:val="99"/>
    <w:unhideWhenUsed/>
    <w:rsid w:val="004218CF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f7">
    <w:name w:val="Текст сноски Знак"/>
    <w:link w:val="af6"/>
    <w:uiPriority w:val="99"/>
    <w:rsid w:val="004218CF"/>
    <w:rPr>
      <w:sz w:val="20"/>
      <w:szCs w:val="20"/>
    </w:rPr>
  </w:style>
  <w:style w:type="character" w:styleId="af8">
    <w:name w:val="footnote reference"/>
    <w:uiPriority w:val="99"/>
    <w:semiHidden/>
    <w:unhideWhenUsed/>
    <w:rsid w:val="004218CF"/>
    <w:rPr>
      <w:vertAlign w:val="superscript"/>
    </w:rPr>
  </w:style>
  <w:style w:type="character" w:styleId="af9">
    <w:name w:val="Hyperlink"/>
    <w:uiPriority w:val="99"/>
    <w:unhideWhenUsed/>
    <w:rsid w:val="00A9510C"/>
    <w:rPr>
      <w:color w:val="0563C1"/>
      <w:u w:val="single"/>
    </w:rPr>
  </w:style>
  <w:style w:type="paragraph" w:styleId="afa">
    <w:name w:val="Revision"/>
    <w:hidden/>
    <w:uiPriority w:val="99"/>
    <w:semiHidden/>
    <w:rsid w:val="002C1B5C"/>
    <w:rPr>
      <w:sz w:val="22"/>
      <w:szCs w:val="22"/>
      <w:lang w:eastAsia="en-US"/>
    </w:rPr>
  </w:style>
  <w:style w:type="character" w:customStyle="1" w:styleId="afb">
    <w:name w:val="Гипертекстовая ссылка"/>
    <w:uiPriority w:val="99"/>
    <w:rsid w:val="00203AA8"/>
    <w:rPr>
      <w:color w:val="106BBE"/>
    </w:rPr>
  </w:style>
  <w:style w:type="paragraph" w:styleId="afc">
    <w:name w:val="Normal (Web)"/>
    <w:basedOn w:val="a"/>
    <w:uiPriority w:val="99"/>
    <w:rsid w:val="00E334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uiPriority w:val="9"/>
    <w:qFormat/>
    <w:rsid w:val="00E87523"/>
    <w:rPr>
      <w:rFonts w:ascii="Cambria" w:eastAsia="Times New Roman" w:hAnsi="Cambria" w:cs="Times New Roman"/>
      <w:color w:val="365F91"/>
      <w:sz w:val="32"/>
      <w:szCs w:val="32"/>
    </w:rPr>
  </w:style>
  <w:style w:type="paragraph" w:customStyle="1" w:styleId="111">
    <w:name w:val="Рег. 1.1.1"/>
    <w:basedOn w:val="a"/>
    <w:qFormat/>
    <w:rsid w:val="00E87523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E87523"/>
    <w:pPr>
      <w:autoSpaceDE/>
      <w:autoSpaceDN/>
      <w:adjustRightInd/>
      <w:spacing w:line="276" w:lineRule="auto"/>
      <w:jc w:val="both"/>
    </w:pPr>
  </w:style>
  <w:style w:type="paragraph" w:customStyle="1" w:styleId="Default">
    <w:name w:val="Default"/>
    <w:rsid w:val="002152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qFormat/>
    <w:rsid w:val="00D51703"/>
    <w:pPr>
      <w:widowControl w:val="0"/>
    </w:pPr>
    <w:rPr>
      <w:rFonts w:ascii="Courier New" w:eastAsia="Times New Roman" w:hAnsi="Courier New" w:cs="Courier New"/>
      <w:sz w:val="22"/>
      <w:szCs w:val="24"/>
    </w:rPr>
  </w:style>
  <w:style w:type="character" w:customStyle="1" w:styleId="12">
    <w:name w:val="Текст концевой сноски Знак1"/>
    <w:uiPriority w:val="99"/>
    <w:rsid w:val="00D51703"/>
    <w:rPr>
      <w:rFonts w:ascii="Calibri" w:eastAsia="Calibri" w:hAnsi="Calibri" w:cs="Times New Roman"/>
      <w:sz w:val="24"/>
      <w:szCs w:val="24"/>
    </w:rPr>
  </w:style>
  <w:style w:type="paragraph" w:customStyle="1" w:styleId="afd">
    <w:name w:val="обычный приложения"/>
    <w:basedOn w:val="a"/>
    <w:qFormat/>
    <w:rsid w:val="00843F20"/>
    <w:pPr>
      <w:jc w:val="center"/>
    </w:pPr>
    <w:rPr>
      <w:rFonts w:ascii="Times New Roman" w:eastAsia="Calibri" w:hAnsi="Times New Roman"/>
      <w:b/>
      <w:sz w:val="24"/>
      <w:lang w:eastAsia="en-US"/>
    </w:rPr>
  </w:style>
  <w:style w:type="character" w:styleId="afe">
    <w:name w:val="Emphasis"/>
    <w:uiPriority w:val="20"/>
    <w:qFormat/>
    <w:rsid w:val="00EB4293"/>
    <w:rPr>
      <w:i/>
      <w:iCs/>
    </w:rPr>
  </w:style>
  <w:style w:type="paragraph" w:styleId="aff">
    <w:name w:val="Document Map"/>
    <w:basedOn w:val="a"/>
    <w:link w:val="aff0"/>
    <w:uiPriority w:val="99"/>
    <w:semiHidden/>
    <w:unhideWhenUsed/>
    <w:rsid w:val="0037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Схема документа Знак"/>
    <w:basedOn w:val="a0"/>
    <w:link w:val="aff"/>
    <w:uiPriority w:val="99"/>
    <w:semiHidden/>
    <w:rsid w:val="00372394"/>
    <w:rPr>
      <w:rFonts w:ascii="Tahoma" w:eastAsia="Times New Roman" w:hAnsi="Tahoma" w:cs="Tahoma"/>
      <w:sz w:val="16"/>
      <w:szCs w:val="16"/>
    </w:rPr>
  </w:style>
  <w:style w:type="paragraph" w:customStyle="1" w:styleId="aff1">
    <w:name w:val="МУ Обычный стиль"/>
    <w:basedOn w:val="a"/>
    <w:autoRedefine/>
    <w:rsid w:val="00955146"/>
    <w:pPr>
      <w:widowControl w:val="0"/>
      <w:tabs>
        <w:tab w:val="left" w:pos="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sz w:val="28"/>
      <w:szCs w:val="28"/>
    </w:rPr>
  </w:style>
  <w:style w:type="paragraph" w:customStyle="1" w:styleId="empty">
    <w:name w:val="empty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6">
    <w:name w:val="s_16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A14A32"/>
    <w:rPr>
      <w:rFonts w:ascii="Times New Roman" w:hAnsi="Times New Roman"/>
      <w:sz w:val="28"/>
      <w:szCs w:val="28"/>
      <w:lang w:eastAsia="en-US"/>
    </w:rPr>
  </w:style>
  <w:style w:type="character" w:customStyle="1" w:styleId="DefaultFontHxMailStyle">
    <w:name w:val="Default Font HxMail Style"/>
    <w:rsid w:val="0031793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EC4873"/>
    <w:rPr>
      <w:rFonts w:eastAsia="Times New Roman"/>
      <w:sz w:val="22"/>
      <w:szCs w:val="22"/>
    </w:rPr>
  </w:style>
  <w:style w:type="paragraph" w:styleId="HTML">
    <w:name w:val="HTML Preformatted"/>
    <w:basedOn w:val="a"/>
    <w:link w:val="HTML0"/>
    <w:uiPriority w:val="99"/>
    <w:semiHidden/>
    <w:unhideWhenUsed/>
    <w:rsid w:val="00442A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42A5A"/>
    <w:rPr>
      <w:rFonts w:ascii="Courier New" w:eastAsia="Times New Roman" w:hAnsi="Courier New" w:cs="Courier New"/>
    </w:rPr>
  </w:style>
  <w:style w:type="numbering" w:customStyle="1" w:styleId="13">
    <w:name w:val="Нет списка1"/>
    <w:next w:val="a2"/>
    <w:uiPriority w:val="99"/>
    <w:semiHidden/>
    <w:unhideWhenUsed/>
    <w:rsid w:val="005B5926"/>
  </w:style>
  <w:style w:type="paragraph" w:customStyle="1" w:styleId="msonormal0">
    <w:name w:val="msonormal"/>
    <w:basedOn w:val="a"/>
    <w:rsid w:val="005B59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2">
    <w:name w:val="FollowedHyperlink"/>
    <w:basedOn w:val="a0"/>
    <w:uiPriority w:val="99"/>
    <w:semiHidden/>
    <w:unhideWhenUsed/>
    <w:rsid w:val="005B592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4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6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3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11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25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43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511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64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502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555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49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8782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6632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095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052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5279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37818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7919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4912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8914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562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38330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7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pravo-search.minjust.ru/bigs/showDocument.html?id=387507C3-B80D-4C0D-9291-8CDC81673F2B" TargetMode="External"/><Relationship Id="rId21" Type="http://schemas.openxmlformats.org/officeDocument/2006/relationships/hyperlink" Target="https://pravo-search.minjust.ru/bigs/showDocument.html?id=387507C3-B80D-4C0D-9291-8CDC81673F2B" TargetMode="External"/><Relationship Id="rId42" Type="http://schemas.openxmlformats.org/officeDocument/2006/relationships/hyperlink" Target="https://pravo-search.minjust.ru/bigs/showDocument.html?id=387507C3-B80D-4C0D-9291-8CDC81673F2B" TargetMode="External"/><Relationship Id="rId47" Type="http://schemas.openxmlformats.org/officeDocument/2006/relationships/hyperlink" Target="https://pravo-search.minjust.ru/bigs/showDocument.html?id=387507C3-B80D-4C0D-9291-8CDC81673F2B" TargetMode="External"/><Relationship Id="rId63" Type="http://schemas.openxmlformats.org/officeDocument/2006/relationships/hyperlink" Target="https://pravo-search.minjust.ru/bigs/showDocument.html?id=03CF0FB8-17D5-46F6-A5EC-D1642676534B" TargetMode="External"/><Relationship Id="rId68" Type="http://schemas.openxmlformats.org/officeDocument/2006/relationships/hyperlink" Target="https://pravo-search.minjust.ru/bigs/showDocument.html?id=387507C3-B80D-4C0D-9291-8CDC81673F2B" TargetMode="External"/><Relationship Id="rId84" Type="http://schemas.openxmlformats.org/officeDocument/2006/relationships/hyperlink" Target="https://pravo-search.minjust.ru/bigs/showDocument.html?id=387507C3-B80D-4C0D-9291-8CDC81673F2B" TargetMode="External"/><Relationship Id="rId89" Type="http://schemas.openxmlformats.org/officeDocument/2006/relationships/hyperlink" Target="https://pravo-search.minjust.ru/bigs/showDocument.html?id=387507C3-B80D-4C0D-9291-8CDC81673F2B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pravo-search.minjust.ru/bigs/showDocument.html?id=387507C3-B80D-4C0D-9291-8CDC81673F2B" TargetMode="External"/><Relationship Id="rId92" Type="http://schemas.openxmlformats.org/officeDocument/2006/relationships/hyperlink" Target="https://pravo-search.minjust.ru/bigs/showDocument.html?id=387507C3-B80D-4C0D-9291-8CDC81673F2B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ravo-search.minjust.ru/bigs/showDocument.html?id=387507C3-B80D-4C0D-9291-8CDC81673F2B" TargetMode="External"/><Relationship Id="rId29" Type="http://schemas.openxmlformats.org/officeDocument/2006/relationships/hyperlink" Target="https://pravo-search.minjust.ru/bigs/showDocument.html?id=387507C3-B80D-4C0D-9291-8CDC81673F2B" TargetMode="External"/><Relationship Id="rId107" Type="http://schemas.openxmlformats.org/officeDocument/2006/relationships/theme" Target="theme/theme1.xml"/><Relationship Id="rId11" Type="http://schemas.openxmlformats.org/officeDocument/2006/relationships/hyperlink" Target="https://pravo-search.minjust.ru/bigs/showDocument.html?id=BBA0BFB1-06C7-4E50-A8D3-FE1045784BF1" TargetMode="External"/><Relationship Id="rId24" Type="http://schemas.openxmlformats.org/officeDocument/2006/relationships/hyperlink" Target="https://pravo-search.minjust.ru/bigs/showDocument.html?id=387507C3-B80D-4C0D-9291-8CDC81673F2B" TargetMode="External"/><Relationship Id="rId32" Type="http://schemas.openxmlformats.org/officeDocument/2006/relationships/hyperlink" Target="https://pravo-search.minjust.ru/bigs/showDocument.html?id=387507C3-B80D-4C0D-9291-8CDC81673F2B" TargetMode="External"/><Relationship Id="rId37" Type="http://schemas.openxmlformats.org/officeDocument/2006/relationships/hyperlink" Target="https://pravo-search.minjust.ru/bigs/showDocument.html?id=387507C3-B80D-4C0D-9291-8CDC81673F2B" TargetMode="External"/><Relationship Id="rId40" Type="http://schemas.openxmlformats.org/officeDocument/2006/relationships/hyperlink" Target="https://pravo-search.minjust.ru/bigs/showDocument.html?id=387507C3-B80D-4C0D-9291-8CDC81673F2B" TargetMode="External"/><Relationship Id="rId45" Type="http://schemas.openxmlformats.org/officeDocument/2006/relationships/hyperlink" Target="https://pravo-search.minjust.ru/bigs/showDocument.html?id=387507C3-B80D-4C0D-9291-8CDC81673F2B" TargetMode="External"/><Relationship Id="rId53" Type="http://schemas.openxmlformats.org/officeDocument/2006/relationships/hyperlink" Target="https://pravo-search.minjust.ru/bigs/showDocument.html?id=387507C3-B80D-4C0D-9291-8CDC81673F2B" TargetMode="External"/><Relationship Id="rId58" Type="http://schemas.openxmlformats.org/officeDocument/2006/relationships/hyperlink" Target="https://pravo-search.minjust.ru/bigs/showDocument.html?id=387507C3-B80D-4C0D-9291-8CDC81673F2B" TargetMode="External"/><Relationship Id="rId66" Type="http://schemas.openxmlformats.org/officeDocument/2006/relationships/hyperlink" Target="https://pravo-search.minjust.ru/bigs/showDocument.html?id=387507C3-B80D-4C0D-9291-8CDC81673F2B" TargetMode="External"/><Relationship Id="rId74" Type="http://schemas.openxmlformats.org/officeDocument/2006/relationships/hyperlink" Target="https://pravo-search.minjust.ru/bigs/showDocument.html?id=387507C3-B80D-4C0D-9291-8CDC81673F2B" TargetMode="External"/><Relationship Id="rId79" Type="http://schemas.openxmlformats.org/officeDocument/2006/relationships/hyperlink" Target="https://pravo-search.minjust.ru/bigs/showDocument.html?id=387507C3-B80D-4C0D-9291-8CDC81673F2B" TargetMode="External"/><Relationship Id="rId87" Type="http://schemas.openxmlformats.org/officeDocument/2006/relationships/hyperlink" Target="https://pravo-search.minjust.ru/bigs/showDocument.html?id=387507C3-B80D-4C0D-9291-8CDC81673F2B" TargetMode="External"/><Relationship Id="rId102" Type="http://schemas.openxmlformats.org/officeDocument/2006/relationships/hyperlink" Target="https://pravo-search.minjust.ru/bigs/showDocument.html?id=387507C3-B80D-4C0D-9291-8CDC81673F2B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pravo-search.minjust.ru/bigs/showDocument.html?id=387507C3-B80D-4C0D-9291-8CDC81673F2B" TargetMode="External"/><Relationship Id="rId82" Type="http://schemas.openxmlformats.org/officeDocument/2006/relationships/hyperlink" Target="https://pravo-search.minjust.ru/bigs/showDocument.html?id=387507C3-B80D-4C0D-9291-8CDC81673F2B" TargetMode="External"/><Relationship Id="rId90" Type="http://schemas.openxmlformats.org/officeDocument/2006/relationships/hyperlink" Target="https://pravo-search.minjust.ru/bigs/showDocument.html?id=387507C3-B80D-4C0D-9291-8CDC81673F2B" TargetMode="External"/><Relationship Id="rId95" Type="http://schemas.openxmlformats.org/officeDocument/2006/relationships/hyperlink" Target="https://pravo-search.minjust.ru/bigs/showDocument.html?id=387507C3-B80D-4C0D-9291-8CDC81673F2B" TargetMode="External"/><Relationship Id="rId19" Type="http://schemas.openxmlformats.org/officeDocument/2006/relationships/hyperlink" Target="https://pravo-search.minjust.ru/bigs/showDocument.html?id=4B713A73-14DE-4295-929D-9283DCC04E68" TargetMode="External"/><Relationship Id="rId14" Type="http://schemas.openxmlformats.org/officeDocument/2006/relationships/hyperlink" Target="https://pravo-search.minjust.ru/bigs/showDocument.html?id=387507C3-B80D-4C0D-9291-8CDC81673F2B" TargetMode="External"/><Relationship Id="rId22" Type="http://schemas.openxmlformats.org/officeDocument/2006/relationships/hyperlink" Target="https://pravo-search.minjust.ru/bigs/showDocument.html?id=BBA0BFB1-06C7-4E50-A8D3-FE1045784BF1" TargetMode="External"/><Relationship Id="rId27" Type="http://schemas.openxmlformats.org/officeDocument/2006/relationships/hyperlink" Target="https://pravo-search.minjust.ru/bigs/showDocument.html?id=387507C3-B80D-4C0D-9291-8CDC81673F2B" TargetMode="External"/><Relationship Id="rId30" Type="http://schemas.openxmlformats.org/officeDocument/2006/relationships/hyperlink" Target="https://pravo-search.minjust.ru/bigs/showDocument.html?id=387507C3-B80D-4C0D-9291-8CDC81673F2B" TargetMode="External"/><Relationship Id="rId35" Type="http://schemas.openxmlformats.org/officeDocument/2006/relationships/hyperlink" Target="https://pravo-search.minjust.ru/bigs/showDocument.html?id=03CF0FB8-17D5-46F6-A5EC-D1642676534B" TargetMode="External"/><Relationship Id="rId43" Type="http://schemas.openxmlformats.org/officeDocument/2006/relationships/hyperlink" Target="https://pravo-search.minjust.ru/bigs/showDocument.html?id=387507C3-B80D-4C0D-9291-8CDC81673F2B" TargetMode="External"/><Relationship Id="rId48" Type="http://schemas.openxmlformats.org/officeDocument/2006/relationships/hyperlink" Target="https://pravo-search.minjust.ru/bigs/showDocument.html?id=387507C3-B80D-4C0D-9291-8CDC81673F2B" TargetMode="External"/><Relationship Id="rId56" Type="http://schemas.openxmlformats.org/officeDocument/2006/relationships/hyperlink" Target="https://pravo-search.minjust.ru/bigs/showDocument.html?id=387507C3-B80D-4C0D-9291-8CDC81673F2B" TargetMode="External"/><Relationship Id="rId64" Type="http://schemas.openxmlformats.org/officeDocument/2006/relationships/hyperlink" Target="https://pravo-search.minjust.ru/bigs/showDocument.html?id=03CF0FB8-17D5-46F6-A5EC-D1642676534B" TargetMode="External"/><Relationship Id="rId69" Type="http://schemas.openxmlformats.org/officeDocument/2006/relationships/hyperlink" Target="https://pravo-search.minjust.ru/bigs/showDocument.html?id=387507C3-B80D-4C0D-9291-8CDC81673F2B" TargetMode="External"/><Relationship Id="rId77" Type="http://schemas.openxmlformats.org/officeDocument/2006/relationships/hyperlink" Target="https://pravo-search.minjust.ru/bigs/showDocument.html?id=387507C3-B80D-4C0D-9291-8CDC81673F2B" TargetMode="External"/><Relationship Id="rId100" Type="http://schemas.openxmlformats.org/officeDocument/2006/relationships/hyperlink" Target="https://pravo-search.minjust.ru/bigs/showDocument.html?id=387507C3-B80D-4C0D-9291-8CDC81673F2B" TargetMode="External"/><Relationship Id="rId105" Type="http://schemas.openxmlformats.org/officeDocument/2006/relationships/footer" Target="footer1.xml"/><Relationship Id="rId8" Type="http://schemas.openxmlformats.org/officeDocument/2006/relationships/hyperlink" Target="mailto:ismenzy@yandex.ru" TargetMode="External"/><Relationship Id="rId51" Type="http://schemas.openxmlformats.org/officeDocument/2006/relationships/hyperlink" Target="https://pravo-search.minjust.ru/bigs/showDocument.html?id=387507C3-B80D-4C0D-9291-8CDC81673F2B" TargetMode="External"/><Relationship Id="rId72" Type="http://schemas.openxmlformats.org/officeDocument/2006/relationships/hyperlink" Target="https://pravo-search.minjust.ru/bigs/showDocument.html?id=387507C3-B80D-4C0D-9291-8CDC81673F2B" TargetMode="External"/><Relationship Id="rId80" Type="http://schemas.openxmlformats.org/officeDocument/2006/relationships/hyperlink" Target="https://pravo-search.minjust.ru/bigs/showDocument.html?id=387507C3-B80D-4C0D-9291-8CDC81673F2B" TargetMode="External"/><Relationship Id="rId85" Type="http://schemas.openxmlformats.org/officeDocument/2006/relationships/hyperlink" Target="https://pravo-search.minjust.ru/bigs/showDocument.html?id=387507C3-B80D-4C0D-9291-8CDC81673F2B" TargetMode="External"/><Relationship Id="rId93" Type="http://schemas.openxmlformats.org/officeDocument/2006/relationships/hyperlink" Target="https://pravo-search.minjust.ru/bigs/showDocument.html?id=387507C3-B80D-4C0D-9291-8CDC81673F2B" TargetMode="External"/><Relationship Id="rId98" Type="http://schemas.openxmlformats.org/officeDocument/2006/relationships/hyperlink" Target="https://pravo-search.minjust.ru/bigs/showDocument.html?id=387507C3-B80D-4C0D-9291-8CDC81673F2B" TargetMode="External"/><Relationship Id="rId3" Type="http://schemas.openxmlformats.org/officeDocument/2006/relationships/styles" Target="styles.xml"/><Relationship Id="rId12" Type="http://schemas.openxmlformats.org/officeDocument/2006/relationships/hyperlink" Target="https://pravo-search.minjust.ru/bigs/showDocument.html?id=387507C3-B80D-4C0D-9291-8CDC81673F2B" TargetMode="External"/><Relationship Id="rId17" Type="http://schemas.openxmlformats.org/officeDocument/2006/relationships/hyperlink" Target="https://pravo-search.minjust.ru/bigs/showDocument.html?id=03CF0FB8-17D5-46F6-A5EC-D1642676534B" TargetMode="External"/><Relationship Id="rId25" Type="http://schemas.openxmlformats.org/officeDocument/2006/relationships/hyperlink" Target="https://pravo-search.minjust.ru/bigs/showDocument.html?id=387507C3-B80D-4C0D-9291-8CDC81673F2B" TargetMode="External"/><Relationship Id="rId33" Type="http://schemas.openxmlformats.org/officeDocument/2006/relationships/hyperlink" Target="https://pravo-search.minjust.ru/bigs/showDocument.html?id=BDCA97B4-277D-4F20-9D6E-99687B7290F5" TargetMode="External"/><Relationship Id="rId38" Type="http://schemas.openxmlformats.org/officeDocument/2006/relationships/hyperlink" Target="https://pravo-search.minjust.ru/bigs/showDocument.html?id=387507C3-B80D-4C0D-9291-8CDC81673F2B" TargetMode="External"/><Relationship Id="rId46" Type="http://schemas.openxmlformats.org/officeDocument/2006/relationships/hyperlink" Target="https://pravo-search.minjust.ru/bigs/showDocument.html?id=387507C3-B80D-4C0D-9291-8CDC81673F2B" TargetMode="External"/><Relationship Id="rId59" Type="http://schemas.openxmlformats.org/officeDocument/2006/relationships/hyperlink" Target="https://pravo-search.minjust.ru/bigs/showDocument.html?id=387507C3-B80D-4C0D-9291-8CDC81673F2B" TargetMode="External"/><Relationship Id="rId67" Type="http://schemas.openxmlformats.org/officeDocument/2006/relationships/hyperlink" Target="https://pravo-search.minjust.ru/bigs/showDocument.html?id=387507C3-B80D-4C0D-9291-8CDC81673F2B" TargetMode="External"/><Relationship Id="rId103" Type="http://schemas.openxmlformats.org/officeDocument/2006/relationships/hyperlink" Target="https://pravo-search.minjust.ru/bigs/showDocument.html?id=387507C3-B80D-4C0D-9291-8CDC81673F2B" TargetMode="External"/><Relationship Id="rId20" Type="http://schemas.openxmlformats.org/officeDocument/2006/relationships/hyperlink" Target="https://pravo-search.minjust.ru/bigs/showDocument.html?id=387507C3-B80D-4C0D-9291-8CDC81673F2B" TargetMode="External"/><Relationship Id="rId41" Type="http://schemas.openxmlformats.org/officeDocument/2006/relationships/hyperlink" Target="https://pravo-search.minjust.ru/bigs/showDocument.html?id=387507C3-B80D-4C0D-9291-8CDC81673F2B" TargetMode="External"/><Relationship Id="rId54" Type="http://schemas.openxmlformats.org/officeDocument/2006/relationships/hyperlink" Target="https://pravo-search.minjust.ru/bigs/showDocument.html?id=387507C3-B80D-4C0D-9291-8CDC81673F2B" TargetMode="External"/><Relationship Id="rId62" Type="http://schemas.openxmlformats.org/officeDocument/2006/relationships/hyperlink" Target="https://pravo-search.minjust.ru/bigs/showDocument.html?id=387507C3-B80D-4C0D-9291-8CDC81673F2B" TargetMode="External"/><Relationship Id="rId70" Type="http://schemas.openxmlformats.org/officeDocument/2006/relationships/hyperlink" Target="https://pravo-search.minjust.ru/bigs/showDocument.html?id=387507C3-B80D-4C0D-9291-8CDC81673F2B" TargetMode="External"/><Relationship Id="rId75" Type="http://schemas.openxmlformats.org/officeDocument/2006/relationships/hyperlink" Target="https://pravo-search.minjust.ru/bigs/showDocument.html?id=387507C3-B80D-4C0D-9291-8CDC81673F2B" TargetMode="External"/><Relationship Id="rId83" Type="http://schemas.openxmlformats.org/officeDocument/2006/relationships/hyperlink" Target="https://pravo-search.minjust.ru/bigs/showDocument.html?id=387507C3-B80D-4C0D-9291-8CDC81673F2B" TargetMode="External"/><Relationship Id="rId88" Type="http://schemas.openxmlformats.org/officeDocument/2006/relationships/hyperlink" Target="https://pravo-search.minjust.ru/bigs/showDocument.html?id=387507C3-B80D-4C0D-9291-8CDC81673F2B" TargetMode="External"/><Relationship Id="rId91" Type="http://schemas.openxmlformats.org/officeDocument/2006/relationships/hyperlink" Target="https://pravo-search.minjust.ru/bigs/showDocument.html?id=387507C3-B80D-4C0D-9291-8CDC81673F2B" TargetMode="External"/><Relationship Id="rId96" Type="http://schemas.openxmlformats.org/officeDocument/2006/relationships/hyperlink" Target="https://pravo-search.minjust.ru/bigs/showDocument.html?id=03CF0FB8-17D5-46F6-A5EC-D1642676534B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pravo-search.minjust.ru/bigs/showDocument.html?id=387507C3-B80D-4C0D-9291-8CDC81673F2B" TargetMode="External"/><Relationship Id="rId23" Type="http://schemas.openxmlformats.org/officeDocument/2006/relationships/hyperlink" Target="https://pravo-search.minjust.ru/bigs/showDocument.html?id=BBA0BFB1-06C7-4E50-A8D3-FE1045784BF1" TargetMode="External"/><Relationship Id="rId28" Type="http://schemas.openxmlformats.org/officeDocument/2006/relationships/hyperlink" Target="https://pravo-search.minjust.ru/bigs/showDocument.html?id=387507C3-B80D-4C0D-9291-8CDC81673F2B" TargetMode="External"/><Relationship Id="rId36" Type="http://schemas.openxmlformats.org/officeDocument/2006/relationships/hyperlink" Target="https://pravo-search.minjust.ru/bigs/showDocument.html?id=03CF0FB8-17D5-46F6-A5EC-D1642676534B" TargetMode="External"/><Relationship Id="rId49" Type="http://schemas.openxmlformats.org/officeDocument/2006/relationships/hyperlink" Target="https://pravo-search.minjust.ru/bigs/showDocument.html?id=387507C3-B80D-4C0D-9291-8CDC81673F2B" TargetMode="External"/><Relationship Id="rId57" Type="http://schemas.openxmlformats.org/officeDocument/2006/relationships/hyperlink" Target="https://pravo-search.minjust.ru/bigs/showDocument.html?id=387507C3-B80D-4C0D-9291-8CDC81673F2B" TargetMode="External"/><Relationship Id="rId106" Type="http://schemas.openxmlformats.org/officeDocument/2006/relationships/fontTable" Target="fontTable.xml"/><Relationship Id="rId114" Type="http://schemas.microsoft.com/office/2007/relationships/stylesWithEffects" Target="stylesWithEffects.xml"/><Relationship Id="rId10" Type="http://schemas.openxmlformats.org/officeDocument/2006/relationships/hyperlink" Target="https://pravo-search.minjust.ru/bigs/showDocument.html?id=EB3FF91C-0B7D-4BE6-B723-2B95379F7D60" TargetMode="External"/><Relationship Id="rId31" Type="http://schemas.openxmlformats.org/officeDocument/2006/relationships/hyperlink" Target="https://pravo-search.minjust.ru/bigs/showDocument.html?id=387507C3-B80D-4C0D-9291-8CDC81673F2B" TargetMode="External"/><Relationship Id="rId44" Type="http://schemas.openxmlformats.org/officeDocument/2006/relationships/hyperlink" Target="http://admzven.ru/ismency/obshaja-informacija" TargetMode="External"/><Relationship Id="rId52" Type="http://schemas.openxmlformats.org/officeDocument/2006/relationships/hyperlink" Target="https://pravo-search.minjust.ru/bigs/showDocument.html?id=387507C3-B80D-4C0D-9291-8CDC81673F2B" TargetMode="External"/><Relationship Id="rId60" Type="http://schemas.openxmlformats.org/officeDocument/2006/relationships/hyperlink" Target="https://pravo-search.minjust.ru/bigs/showDocument.html?id=387507C3-B80D-4C0D-9291-8CDC81673F2B" TargetMode="External"/><Relationship Id="rId65" Type="http://schemas.openxmlformats.org/officeDocument/2006/relationships/hyperlink" Target="https://pravo-search.minjust.ru/bigs/showDocument.html?id=387507C3-B80D-4C0D-9291-8CDC81673F2B" TargetMode="External"/><Relationship Id="rId73" Type="http://schemas.openxmlformats.org/officeDocument/2006/relationships/hyperlink" Target="https://pravo-search.minjust.ru/bigs/showDocument.html?id=387507C3-B80D-4C0D-9291-8CDC81673F2B" TargetMode="External"/><Relationship Id="rId78" Type="http://schemas.openxmlformats.org/officeDocument/2006/relationships/hyperlink" Target="https://pravo-search.minjust.ru/bigs/showDocument.html?id=387507C3-B80D-4C0D-9291-8CDC81673F2B" TargetMode="External"/><Relationship Id="rId81" Type="http://schemas.openxmlformats.org/officeDocument/2006/relationships/hyperlink" Target="https://pravo-search.minjust.ru/bigs/showDocument.html?id=387507C3-B80D-4C0D-9291-8CDC81673F2B" TargetMode="External"/><Relationship Id="rId86" Type="http://schemas.openxmlformats.org/officeDocument/2006/relationships/hyperlink" Target="https://pravo-search.minjust.ru/bigs/showDocument.html?id=387507C3-B80D-4C0D-9291-8CDC81673F2B" TargetMode="External"/><Relationship Id="rId94" Type="http://schemas.openxmlformats.org/officeDocument/2006/relationships/hyperlink" Target="https://pravo-search.minjust.ru/bigs/showDocument.html?id=387507C3-B80D-4C0D-9291-8CDC81673F2B" TargetMode="External"/><Relationship Id="rId99" Type="http://schemas.openxmlformats.org/officeDocument/2006/relationships/hyperlink" Target="https://pravo-search.minjust.ru/bigs/showDocument.html?id=387507C3-B80D-4C0D-9291-8CDC81673F2B" TargetMode="External"/><Relationship Id="rId101" Type="http://schemas.openxmlformats.org/officeDocument/2006/relationships/hyperlink" Target="https://pravo-search.minjust.ru/bigs/showDocument.html?id=387507C3-B80D-4C0D-9291-8CDC81673F2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avo-search.minjust.ru/bigs/showDocument.html?id=BBA0BFB1-06C7-4E50-A8D3-FE1045784BF1" TargetMode="External"/><Relationship Id="rId13" Type="http://schemas.openxmlformats.org/officeDocument/2006/relationships/hyperlink" Target="https://pravo-search.minjust.ru/bigs/showDocument.html?id=387507C3-B80D-4C0D-9291-8CDC81673F2B" TargetMode="External"/><Relationship Id="rId18" Type="http://schemas.openxmlformats.org/officeDocument/2006/relationships/hyperlink" Target="https://pravo-search.minjust.ru/bigs/showDocument.html?id=03CF0FB8-17D5-46F6-A5EC-D1642676534B" TargetMode="External"/><Relationship Id="rId39" Type="http://schemas.openxmlformats.org/officeDocument/2006/relationships/hyperlink" Target="https://pravo-search.minjust.ru/bigs/showDocument.html?id=387507C3-B80D-4C0D-9291-8CDC81673F2B" TargetMode="External"/><Relationship Id="rId34" Type="http://schemas.openxmlformats.org/officeDocument/2006/relationships/hyperlink" Target="https://pravo-search.minjust.ru/bigs/showDocument.html?id=387507C3-B80D-4C0D-9291-8CDC81673F2B" TargetMode="External"/><Relationship Id="rId50" Type="http://schemas.openxmlformats.org/officeDocument/2006/relationships/hyperlink" Target="https://pravo-search.minjust.ru/bigs/showDocument.html?id=BDCA97B4-277D-4F20-9D6E-99687B7290F5" TargetMode="External"/><Relationship Id="rId55" Type="http://schemas.openxmlformats.org/officeDocument/2006/relationships/hyperlink" Target="https://pravo-search.minjust.ru/bigs/showDocument.html?id=387507C3-B80D-4C0D-9291-8CDC81673F2B" TargetMode="External"/><Relationship Id="rId76" Type="http://schemas.openxmlformats.org/officeDocument/2006/relationships/hyperlink" Target="https://pravo-search.minjust.ru/bigs/showDocument.html?id=387507C3-B80D-4C0D-9291-8CDC81673F2B" TargetMode="External"/><Relationship Id="rId97" Type="http://schemas.openxmlformats.org/officeDocument/2006/relationships/hyperlink" Target="https://pravo-search.minjust.ru/bigs/showDocument.html?id=03CF0FB8-17D5-46F6-A5EC-D1642676534B" TargetMode="External"/><Relationship Id="rId10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4C066-5CAB-48B1-9092-DAF32D69D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29898</Words>
  <Characters>170421</Characters>
  <Application>Microsoft Office Word</Application>
  <DocSecurity>0</DocSecurity>
  <Lines>1420</Lines>
  <Paragraphs>399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Ali.Yandiev</dc:creator>
  <cp:lastModifiedBy>Admin</cp:lastModifiedBy>
  <cp:revision>7</cp:revision>
  <cp:lastPrinted>2023-05-18T07:06:00Z</cp:lastPrinted>
  <dcterms:created xsi:type="dcterms:W3CDTF">2023-05-18T06:07:00Z</dcterms:created>
  <dcterms:modified xsi:type="dcterms:W3CDTF">2023-05-18T07:08:00Z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35771</vt:lpwstr>
  </property>
</Properties>
</file>